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8D63B" w14:textId="6B30EC76" w:rsidR="00543AC5" w:rsidRPr="00917E5C" w:rsidRDefault="00543AC5" w:rsidP="00186A28">
      <w:pPr>
        <w:pStyle w:val="Default"/>
        <w:rPr>
          <w:color w:val="EE7401"/>
          <w:sz w:val="26"/>
          <w:szCs w:val="26"/>
          <w:lang w:val="en-US"/>
        </w:rPr>
      </w:pPr>
      <w:r w:rsidRPr="00917E5C">
        <w:rPr>
          <w:color w:val="EE7401"/>
          <w:sz w:val="26"/>
          <w:szCs w:val="26"/>
          <w:lang w:val="en-US"/>
        </w:rPr>
        <w:t xml:space="preserve">Terms &amp; </w:t>
      </w:r>
      <w:r w:rsidR="00186A28" w:rsidRPr="00917E5C">
        <w:rPr>
          <w:color w:val="EE7401"/>
          <w:sz w:val="26"/>
          <w:szCs w:val="26"/>
          <w:lang w:val="en-US"/>
        </w:rPr>
        <w:t>Conditions</w:t>
      </w:r>
    </w:p>
    <w:p w14:paraId="186F8587" w14:textId="77777777" w:rsidR="00543AC5" w:rsidRPr="00917E5C" w:rsidRDefault="00543AC5" w:rsidP="00186A28">
      <w:pPr>
        <w:pStyle w:val="Default"/>
        <w:rPr>
          <w:color w:val="EE7401"/>
          <w:sz w:val="26"/>
          <w:szCs w:val="26"/>
          <w:lang w:val="en-US"/>
        </w:rPr>
      </w:pPr>
    </w:p>
    <w:p w14:paraId="31842431" w14:textId="59FF51B1" w:rsidR="00C35DAB" w:rsidRPr="00917E5C" w:rsidRDefault="00C35DAB" w:rsidP="00C35DAB">
      <w:pPr>
        <w:pStyle w:val="Default"/>
        <w:rPr>
          <w:sz w:val="17"/>
          <w:szCs w:val="17"/>
          <w:lang w:val="en-US"/>
        </w:rPr>
      </w:pPr>
      <w:r w:rsidRPr="00917E5C">
        <w:rPr>
          <w:sz w:val="17"/>
          <w:szCs w:val="17"/>
          <w:lang w:val="en-US"/>
        </w:rPr>
        <w:t xml:space="preserve">These Terms and Conditions apply to the Student Challenge </w:t>
      </w:r>
      <w:r w:rsidR="00442794">
        <w:rPr>
          <w:sz w:val="17"/>
          <w:szCs w:val="17"/>
          <w:lang w:val="en-US"/>
        </w:rPr>
        <w:t>Urban Greenhouse</w:t>
      </w:r>
      <w:r w:rsidRPr="00917E5C">
        <w:rPr>
          <w:sz w:val="17"/>
          <w:szCs w:val="17"/>
          <w:lang w:val="en-US"/>
        </w:rPr>
        <w:t xml:space="preserve"> #</w:t>
      </w:r>
      <w:r w:rsidR="00442794">
        <w:rPr>
          <w:sz w:val="17"/>
          <w:szCs w:val="17"/>
          <w:lang w:val="en-US"/>
        </w:rPr>
        <w:t>3</w:t>
      </w:r>
      <w:r w:rsidRPr="00917E5C">
        <w:rPr>
          <w:sz w:val="17"/>
          <w:szCs w:val="17"/>
          <w:lang w:val="en-US"/>
        </w:rPr>
        <w:t xml:space="preserve"> (the “Challenge”), which is organized by Wageningen University (“WU”)</w:t>
      </w:r>
      <w:r w:rsidR="00442794">
        <w:rPr>
          <w:sz w:val="17"/>
          <w:szCs w:val="17"/>
          <w:lang w:val="en-US"/>
        </w:rPr>
        <w:t>, in close collaboration with the University of the District of Colombia (UDC) and Soapbox</w:t>
      </w:r>
      <w:r w:rsidRPr="00917E5C">
        <w:rPr>
          <w:sz w:val="17"/>
          <w:szCs w:val="17"/>
          <w:lang w:val="en-US"/>
        </w:rPr>
        <w:t xml:space="preserve">. </w:t>
      </w:r>
    </w:p>
    <w:p w14:paraId="356D2D70" w14:textId="7567A1AC" w:rsidR="0020545A" w:rsidRPr="00917E5C" w:rsidRDefault="0020545A" w:rsidP="00C35DAB">
      <w:pPr>
        <w:pStyle w:val="Default"/>
        <w:rPr>
          <w:sz w:val="17"/>
          <w:szCs w:val="17"/>
          <w:lang w:val="en-US"/>
        </w:rPr>
      </w:pPr>
    </w:p>
    <w:p w14:paraId="23B24018" w14:textId="77777777" w:rsidR="007F24C1" w:rsidRPr="00917E5C" w:rsidRDefault="007F24C1" w:rsidP="00C35DAB">
      <w:pPr>
        <w:pStyle w:val="Default"/>
        <w:rPr>
          <w:sz w:val="17"/>
          <w:szCs w:val="17"/>
          <w:lang w:val="en-US"/>
        </w:rPr>
      </w:pPr>
    </w:p>
    <w:p w14:paraId="6A48CA15" w14:textId="18FCD47B" w:rsidR="00394067" w:rsidRPr="00917E5C" w:rsidRDefault="002D6110" w:rsidP="00C35DAB">
      <w:pPr>
        <w:pStyle w:val="Default"/>
        <w:rPr>
          <w:sz w:val="17"/>
          <w:szCs w:val="17"/>
          <w:lang w:val="en-US"/>
        </w:rPr>
      </w:pPr>
      <w:r w:rsidRPr="00917E5C">
        <w:rPr>
          <w:color w:val="EE7401"/>
          <w:sz w:val="26"/>
          <w:szCs w:val="26"/>
          <w:lang w:val="en-US"/>
        </w:rPr>
        <w:t xml:space="preserve">1. </w:t>
      </w:r>
      <w:r w:rsidR="00F32B00" w:rsidRPr="00917E5C">
        <w:rPr>
          <w:color w:val="EE7401"/>
          <w:sz w:val="26"/>
          <w:szCs w:val="26"/>
          <w:lang w:val="en-US"/>
        </w:rPr>
        <w:t>Definitions</w:t>
      </w:r>
      <w:r w:rsidR="00F32B00" w:rsidRPr="00917E5C">
        <w:rPr>
          <w:sz w:val="17"/>
          <w:szCs w:val="17"/>
          <w:lang w:val="en-US"/>
        </w:rPr>
        <w:t xml:space="preserve"> </w:t>
      </w:r>
    </w:p>
    <w:p w14:paraId="36702E07" w14:textId="77777777" w:rsidR="00C272D2" w:rsidRPr="00917E5C" w:rsidRDefault="00C272D2" w:rsidP="00C35DAB">
      <w:pPr>
        <w:pStyle w:val="Default"/>
        <w:rPr>
          <w:sz w:val="17"/>
          <w:szCs w:val="17"/>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025"/>
      </w:tblGrid>
      <w:tr w:rsidR="00D7458D" w:rsidRPr="00917E5C" w14:paraId="64ED5D5D" w14:textId="77777777" w:rsidTr="00DE3C77">
        <w:tc>
          <w:tcPr>
            <w:tcW w:w="2547" w:type="dxa"/>
            <w:shd w:val="clear" w:color="auto" w:fill="auto"/>
          </w:tcPr>
          <w:p w14:paraId="46655519" w14:textId="23D20DD4" w:rsidR="00D7458D" w:rsidRPr="00917E5C" w:rsidRDefault="00D7458D" w:rsidP="00D7458D">
            <w:pPr>
              <w:pStyle w:val="Default"/>
              <w:rPr>
                <w:sz w:val="17"/>
                <w:szCs w:val="17"/>
                <w:lang w:val="en-US"/>
              </w:rPr>
            </w:pPr>
            <w:r w:rsidRPr="00917E5C">
              <w:rPr>
                <w:sz w:val="17"/>
                <w:szCs w:val="17"/>
                <w:lang w:val="en-US"/>
              </w:rPr>
              <w:t>Admission Requirements</w:t>
            </w:r>
          </w:p>
        </w:tc>
        <w:tc>
          <w:tcPr>
            <w:tcW w:w="6025" w:type="dxa"/>
            <w:shd w:val="clear" w:color="auto" w:fill="auto"/>
          </w:tcPr>
          <w:p w14:paraId="4CDDF86A" w14:textId="6D6B7F82" w:rsidR="00D7458D" w:rsidRPr="00917E5C" w:rsidRDefault="00C272D2" w:rsidP="00D7458D">
            <w:pPr>
              <w:pStyle w:val="Default"/>
              <w:rPr>
                <w:sz w:val="17"/>
                <w:szCs w:val="17"/>
                <w:lang w:val="en-US"/>
              </w:rPr>
            </w:pPr>
            <w:r w:rsidRPr="00917E5C">
              <w:rPr>
                <w:sz w:val="17"/>
                <w:szCs w:val="17"/>
                <w:lang w:val="en-US"/>
              </w:rPr>
              <w:t>T</w:t>
            </w:r>
            <w:r w:rsidR="00D7458D" w:rsidRPr="00917E5C">
              <w:rPr>
                <w:sz w:val="17"/>
                <w:szCs w:val="17"/>
                <w:lang w:val="en-US"/>
              </w:rPr>
              <w:t xml:space="preserve">he requirements </w:t>
            </w:r>
            <w:r w:rsidRPr="00917E5C">
              <w:rPr>
                <w:sz w:val="17"/>
                <w:szCs w:val="17"/>
                <w:lang w:val="en-US"/>
              </w:rPr>
              <w:t xml:space="preserve">for admission to the Challenge </w:t>
            </w:r>
            <w:r w:rsidR="00D7458D" w:rsidRPr="00917E5C">
              <w:rPr>
                <w:sz w:val="17"/>
                <w:szCs w:val="17"/>
                <w:lang w:val="en-US"/>
              </w:rPr>
              <w:t>mentioned under 2. of these Terms and Conditions</w:t>
            </w:r>
          </w:p>
          <w:p w14:paraId="387E6B76" w14:textId="7763DB38" w:rsidR="00D7458D" w:rsidRPr="00917E5C" w:rsidRDefault="00D7458D" w:rsidP="00D7458D">
            <w:pPr>
              <w:pStyle w:val="Default"/>
              <w:rPr>
                <w:sz w:val="17"/>
                <w:szCs w:val="17"/>
                <w:lang w:val="en-US"/>
              </w:rPr>
            </w:pPr>
          </w:p>
        </w:tc>
      </w:tr>
      <w:tr w:rsidR="00DE3C77" w:rsidRPr="00917E5C" w14:paraId="3E239532" w14:textId="77777777" w:rsidTr="00DE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Borders>
              <w:top w:val="nil"/>
              <w:left w:val="nil"/>
              <w:bottom w:val="nil"/>
              <w:right w:val="nil"/>
            </w:tcBorders>
            <w:shd w:val="clear" w:color="auto" w:fill="auto"/>
          </w:tcPr>
          <w:p w14:paraId="0AAF0A3C" w14:textId="6D7849FE" w:rsidR="00DE3C77" w:rsidRPr="00917E5C" w:rsidRDefault="00DE3C77" w:rsidP="00D7458D">
            <w:pPr>
              <w:pStyle w:val="Default"/>
              <w:rPr>
                <w:sz w:val="17"/>
                <w:szCs w:val="17"/>
                <w:lang w:val="en-US"/>
              </w:rPr>
            </w:pPr>
            <w:r w:rsidRPr="00917E5C">
              <w:rPr>
                <w:sz w:val="17"/>
                <w:szCs w:val="17"/>
                <w:lang w:val="en-US"/>
              </w:rPr>
              <w:t>Award</w:t>
            </w:r>
          </w:p>
        </w:tc>
        <w:tc>
          <w:tcPr>
            <w:tcW w:w="6025" w:type="dxa"/>
            <w:tcBorders>
              <w:top w:val="nil"/>
              <w:left w:val="nil"/>
              <w:bottom w:val="nil"/>
              <w:right w:val="nil"/>
            </w:tcBorders>
            <w:shd w:val="clear" w:color="auto" w:fill="auto"/>
          </w:tcPr>
          <w:p w14:paraId="669329FD" w14:textId="6D9271D5" w:rsidR="00DE3C77" w:rsidRPr="00917E5C" w:rsidRDefault="00DE3C77" w:rsidP="00D7458D">
            <w:pPr>
              <w:pStyle w:val="Default"/>
              <w:rPr>
                <w:sz w:val="17"/>
                <w:szCs w:val="17"/>
                <w:lang w:val="en-US"/>
              </w:rPr>
            </w:pPr>
            <w:r w:rsidRPr="00917E5C">
              <w:rPr>
                <w:sz w:val="17"/>
                <w:szCs w:val="17"/>
                <w:lang w:val="en-US"/>
              </w:rPr>
              <w:t xml:space="preserve">The prize money or </w:t>
            </w:r>
            <w:r w:rsidR="00181B45" w:rsidRPr="00917E5C">
              <w:rPr>
                <w:sz w:val="17"/>
                <w:szCs w:val="17"/>
                <w:lang w:val="en-US"/>
              </w:rPr>
              <w:t xml:space="preserve">in-kind contribution </w:t>
            </w:r>
            <w:r w:rsidRPr="00917E5C">
              <w:rPr>
                <w:sz w:val="17"/>
                <w:szCs w:val="17"/>
                <w:lang w:val="en-US"/>
              </w:rPr>
              <w:t xml:space="preserve">as specified on the Challenge’s webpage and awarded to </w:t>
            </w:r>
            <w:r w:rsidR="00181B45" w:rsidRPr="00917E5C">
              <w:rPr>
                <w:sz w:val="17"/>
                <w:szCs w:val="17"/>
                <w:lang w:val="en-US"/>
              </w:rPr>
              <w:t>an award-</w:t>
            </w:r>
            <w:r w:rsidRPr="00917E5C">
              <w:rPr>
                <w:sz w:val="17"/>
                <w:szCs w:val="17"/>
                <w:lang w:val="en-US"/>
              </w:rPr>
              <w:t xml:space="preserve">winning Team </w:t>
            </w:r>
          </w:p>
          <w:p w14:paraId="782853CB" w14:textId="4417F808" w:rsidR="00CB2C67" w:rsidRPr="00917E5C" w:rsidRDefault="00CB2C67" w:rsidP="00D7458D">
            <w:pPr>
              <w:pStyle w:val="Default"/>
              <w:rPr>
                <w:sz w:val="17"/>
                <w:szCs w:val="17"/>
                <w:lang w:val="en-US"/>
              </w:rPr>
            </w:pPr>
          </w:p>
        </w:tc>
      </w:tr>
      <w:tr w:rsidR="00D7458D" w:rsidRPr="00917E5C" w14:paraId="76E16E27" w14:textId="77777777" w:rsidTr="00DE3C77">
        <w:tc>
          <w:tcPr>
            <w:tcW w:w="2547" w:type="dxa"/>
          </w:tcPr>
          <w:p w14:paraId="0123AE47" w14:textId="2E91392E" w:rsidR="004D6A59" w:rsidRPr="00917E5C" w:rsidRDefault="00D7458D" w:rsidP="00C7643B">
            <w:pPr>
              <w:pStyle w:val="Default"/>
              <w:rPr>
                <w:sz w:val="17"/>
                <w:szCs w:val="17"/>
                <w:lang w:val="en-US"/>
              </w:rPr>
            </w:pPr>
            <w:r w:rsidRPr="00917E5C">
              <w:rPr>
                <w:sz w:val="17"/>
                <w:szCs w:val="17"/>
                <w:lang w:val="en-US"/>
              </w:rPr>
              <w:t>Challenge</w:t>
            </w:r>
          </w:p>
        </w:tc>
        <w:tc>
          <w:tcPr>
            <w:tcW w:w="6025" w:type="dxa"/>
          </w:tcPr>
          <w:p w14:paraId="247C0E3B" w14:textId="4DA282F6" w:rsidR="00D7458D" w:rsidRPr="00917E5C" w:rsidRDefault="00C272D2" w:rsidP="00D7458D">
            <w:pPr>
              <w:pStyle w:val="Default"/>
              <w:rPr>
                <w:sz w:val="17"/>
                <w:szCs w:val="17"/>
                <w:lang w:val="en-US"/>
              </w:rPr>
            </w:pPr>
            <w:r w:rsidRPr="00917E5C">
              <w:rPr>
                <w:sz w:val="17"/>
                <w:szCs w:val="17"/>
                <w:lang w:val="en-US"/>
              </w:rPr>
              <w:t>T</w:t>
            </w:r>
            <w:r w:rsidR="00D7458D" w:rsidRPr="00917E5C">
              <w:rPr>
                <w:sz w:val="17"/>
                <w:szCs w:val="17"/>
                <w:lang w:val="en-US"/>
              </w:rPr>
              <w:t xml:space="preserve">he Student Challenge </w:t>
            </w:r>
            <w:r w:rsidR="00442794">
              <w:rPr>
                <w:sz w:val="17"/>
                <w:szCs w:val="17"/>
                <w:lang w:val="en-US"/>
              </w:rPr>
              <w:t>Urban Greenhouse</w:t>
            </w:r>
            <w:r w:rsidR="00442794" w:rsidRPr="00917E5C">
              <w:rPr>
                <w:sz w:val="17"/>
                <w:szCs w:val="17"/>
                <w:lang w:val="en-US"/>
              </w:rPr>
              <w:t xml:space="preserve"> #</w:t>
            </w:r>
            <w:r w:rsidR="00442794">
              <w:rPr>
                <w:sz w:val="17"/>
                <w:szCs w:val="17"/>
                <w:lang w:val="en-US"/>
              </w:rPr>
              <w:t>3</w:t>
            </w:r>
            <w:r w:rsidR="00442794" w:rsidRPr="00917E5C">
              <w:rPr>
                <w:sz w:val="17"/>
                <w:szCs w:val="17"/>
                <w:lang w:val="en-US"/>
              </w:rPr>
              <w:t xml:space="preserve"> </w:t>
            </w:r>
            <w:r w:rsidR="00D7458D" w:rsidRPr="00917E5C">
              <w:rPr>
                <w:sz w:val="17"/>
                <w:szCs w:val="17"/>
                <w:lang w:val="en-US"/>
              </w:rPr>
              <w:t xml:space="preserve">organized by </w:t>
            </w:r>
            <w:r w:rsidR="004D6A59" w:rsidRPr="00917E5C">
              <w:rPr>
                <w:sz w:val="17"/>
                <w:szCs w:val="17"/>
                <w:lang w:val="en-US"/>
              </w:rPr>
              <w:t>WU</w:t>
            </w:r>
            <w:r w:rsidR="00442794">
              <w:rPr>
                <w:sz w:val="17"/>
                <w:szCs w:val="17"/>
                <w:lang w:val="en-US"/>
              </w:rPr>
              <w:t>, in close collaboration with the University of the District of Colombia (UDC) and Soapbox</w:t>
            </w:r>
            <w:r w:rsidR="00442794" w:rsidRPr="00917E5C">
              <w:rPr>
                <w:sz w:val="17"/>
                <w:szCs w:val="17"/>
                <w:lang w:val="en-US"/>
              </w:rPr>
              <w:t xml:space="preserve">. </w:t>
            </w:r>
          </w:p>
          <w:p w14:paraId="50E18613" w14:textId="71CEC582" w:rsidR="00D7458D" w:rsidRPr="00917E5C" w:rsidRDefault="00D7458D" w:rsidP="00C7643B">
            <w:pPr>
              <w:pStyle w:val="Default"/>
              <w:rPr>
                <w:sz w:val="17"/>
                <w:szCs w:val="17"/>
                <w:lang w:val="en-US"/>
              </w:rPr>
            </w:pPr>
          </w:p>
        </w:tc>
      </w:tr>
      <w:tr w:rsidR="000575D5" w:rsidRPr="00917E5C" w14:paraId="410DBED5" w14:textId="77777777" w:rsidTr="00DE3C77">
        <w:tc>
          <w:tcPr>
            <w:tcW w:w="2547" w:type="dxa"/>
          </w:tcPr>
          <w:p w14:paraId="68E9DC4D" w14:textId="6D3F3554" w:rsidR="000575D5" w:rsidRPr="00917E5C" w:rsidRDefault="00CB2C67" w:rsidP="00C7643B">
            <w:pPr>
              <w:pStyle w:val="Default"/>
              <w:rPr>
                <w:sz w:val="17"/>
                <w:szCs w:val="17"/>
                <w:lang w:val="en-US"/>
              </w:rPr>
            </w:pPr>
            <w:r w:rsidRPr="00917E5C">
              <w:rPr>
                <w:sz w:val="17"/>
                <w:szCs w:val="17"/>
                <w:lang w:val="en-US"/>
              </w:rPr>
              <w:t>Deliverable</w:t>
            </w:r>
          </w:p>
        </w:tc>
        <w:tc>
          <w:tcPr>
            <w:tcW w:w="6025" w:type="dxa"/>
          </w:tcPr>
          <w:p w14:paraId="29149144" w14:textId="506D42BB" w:rsidR="000575D5" w:rsidRPr="00917E5C" w:rsidRDefault="00CB2C67" w:rsidP="00CB2C67">
            <w:pPr>
              <w:pStyle w:val="Default"/>
              <w:rPr>
                <w:sz w:val="17"/>
                <w:szCs w:val="17"/>
                <w:lang w:val="en-US"/>
              </w:rPr>
            </w:pPr>
            <w:r w:rsidRPr="00917E5C">
              <w:rPr>
                <w:sz w:val="17"/>
                <w:szCs w:val="17"/>
                <w:lang w:val="en-US"/>
              </w:rPr>
              <w:t xml:space="preserve">The product to be provided by a Team as required by WU under the Challenge, </w:t>
            </w:r>
            <w:r w:rsidRPr="0035625C">
              <w:rPr>
                <w:sz w:val="17"/>
                <w:szCs w:val="17"/>
                <w:lang w:val="en-US"/>
              </w:rPr>
              <w:t>such as the milestone report and video pitch.</w:t>
            </w:r>
            <w:r w:rsidRPr="00917E5C">
              <w:rPr>
                <w:sz w:val="17"/>
                <w:szCs w:val="17"/>
                <w:lang w:val="en-US"/>
              </w:rPr>
              <w:t xml:space="preserve"> </w:t>
            </w:r>
          </w:p>
          <w:p w14:paraId="6EB56C6F" w14:textId="3C7D2C2D" w:rsidR="00CB2C67" w:rsidRPr="00917E5C" w:rsidRDefault="00CB2C67" w:rsidP="00CB2C67">
            <w:pPr>
              <w:pStyle w:val="Default"/>
              <w:rPr>
                <w:sz w:val="17"/>
                <w:szCs w:val="17"/>
                <w:lang w:val="en-US"/>
              </w:rPr>
            </w:pPr>
          </w:p>
        </w:tc>
      </w:tr>
      <w:tr w:rsidR="00C7643B" w:rsidRPr="00917E5C" w14:paraId="265477F6" w14:textId="77777777" w:rsidTr="00DE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Borders>
              <w:top w:val="nil"/>
              <w:left w:val="nil"/>
              <w:bottom w:val="nil"/>
              <w:right w:val="nil"/>
            </w:tcBorders>
          </w:tcPr>
          <w:p w14:paraId="3A95CD65" w14:textId="2937F75B" w:rsidR="00C7643B" w:rsidRPr="00917E5C" w:rsidRDefault="00C7643B" w:rsidP="00D7458D">
            <w:pPr>
              <w:pStyle w:val="Default"/>
              <w:rPr>
                <w:sz w:val="17"/>
                <w:szCs w:val="17"/>
                <w:lang w:val="en-US"/>
              </w:rPr>
            </w:pPr>
            <w:r w:rsidRPr="00917E5C">
              <w:rPr>
                <w:sz w:val="17"/>
                <w:szCs w:val="17"/>
                <w:lang w:val="en-US"/>
              </w:rPr>
              <w:t>Handbook</w:t>
            </w:r>
          </w:p>
        </w:tc>
        <w:tc>
          <w:tcPr>
            <w:tcW w:w="6025" w:type="dxa"/>
            <w:tcBorders>
              <w:top w:val="nil"/>
              <w:left w:val="nil"/>
              <w:bottom w:val="nil"/>
              <w:right w:val="nil"/>
            </w:tcBorders>
          </w:tcPr>
          <w:p w14:paraId="46B7CF8D" w14:textId="2625DC69" w:rsidR="00C7643B" w:rsidRPr="00917E5C" w:rsidRDefault="00C7643B" w:rsidP="00C7643B">
            <w:pPr>
              <w:pStyle w:val="Default"/>
              <w:rPr>
                <w:sz w:val="17"/>
                <w:szCs w:val="17"/>
                <w:lang w:val="en-US"/>
              </w:rPr>
            </w:pPr>
            <w:r w:rsidRPr="00917E5C">
              <w:rPr>
                <w:sz w:val="17"/>
                <w:szCs w:val="17"/>
                <w:lang w:val="en-US"/>
              </w:rPr>
              <w:t xml:space="preserve">The description of the Challenge including </w:t>
            </w:r>
            <w:r w:rsidR="007B5D86" w:rsidRPr="00917E5C">
              <w:rPr>
                <w:sz w:val="17"/>
                <w:szCs w:val="17"/>
                <w:lang w:val="en-US"/>
              </w:rPr>
              <w:t xml:space="preserve">amongst others </w:t>
            </w:r>
            <w:r w:rsidRPr="00917E5C">
              <w:rPr>
                <w:sz w:val="17"/>
                <w:szCs w:val="17"/>
                <w:lang w:val="en-US"/>
              </w:rPr>
              <w:t>the various stages, required deliverables and support offered by WU</w:t>
            </w:r>
          </w:p>
          <w:p w14:paraId="1FF57349" w14:textId="77777777" w:rsidR="00C7643B" w:rsidRPr="00917E5C" w:rsidRDefault="00C7643B" w:rsidP="00D7458D">
            <w:pPr>
              <w:pStyle w:val="Default"/>
              <w:rPr>
                <w:sz w:val="17"/>
                <w:szCs w:val="17"/>
                <w:lang w:val="en-US"/>
              </w:rPr>
            </w:pPr>
          </w:p>
        </w:tc>
      </w:tr>
      <w:tr w:rsidR="00D7458D" w:rsidRPr="00917E5C" w14:paraId="1739AC9F" w14:textId="77777777" w:rsidTr="00DE3C77">
        <w:tc>
          <w:tcPr>
            <w:tcW w:w="2547" w:type="dxa"/>
          </w:tcPr>
          <w:p w14:paraId="0F9AD298" w14:textId="77777777" w:rsidR="00D7458D" w:rsidRPr="00917E5C" w:rsidRDefault="00D7458D" w:rsidP="00D7458D">
            <w:pPr>
              <w:pStyle w:val="Default"/>
              <w:rPr>
                <w:sz w:val="17"/>
                <w:szCs w:val="17"/>
                <w:lang w:val="en-US"/>
              </w:rPr>
            </w:pPr>
            <w:r w:rsidRPr="00917E5C">
              <w:rPr>
                <w:sz w:val="17"/>
                <w:szCs w:val="17"/>
                <w:lang w:val="en-US"/>
              </w:rPr>
              <w:t>Participant</w:t>
            </w:r>
          </w:p>
          <w:p w14:paraId="414BBF03" w14:textId="095F6908" w:rsidR="005677AF" w:rsidRPr="00917E5C" w:rsidRDefault="005677AF" w:rsidP="00D7458D">
            <w:pPr>
              <w:pStyle w:val="Default"/>
              <w:rPr>
                <w:sz w:val="17"/>
                <w:szCs w:val="17"/>
                <w:lang w:val="en-US"/>
              </w:rPr>
            </w:pPr>
          </w:p>
        </w:tc>
        <w:tc>
          <w:tcPr>
            <w:tcW w:w="6025" w:type="dxa"/>
          </w:tcPr>
          <w:p w14:paraId="1A2E50B1" w14:textId="77777777" w:rsidR="00D7458D" w:rsidRPr="00917E5C" w:rsidRDefault="00D7458D" w:rsidP="00DE3C77">
            <w:pPr>
              <w:pStyle w:val="Default"/>
              <w:rPr>
                <w:sz w:val="17"/>
                <w:szCs w:val="17"/>
                <w:lang w:val="en-US"/>
              </w:rPr>
            </w:pPr>
            <w:r w:rsidRPr="00917E5C">
              <w:rPr>
                <w:sz w:val="17"/>
                <w:szCs w:val="17"/>
                <w:lang w:val="en-US"/>
              </w:rPr>
              <w:t>A natural person meeting the Admission Requirements and who has duly signed up for the Challenge</w:t>
            </w:r>
          </w:p>
          <w:p w14:paraId="11EB9ED9" w14:textId="22F488BC" w:rsidR="00DE3C77" w:rsidRPr="00917E5C" w:rsidRDefault="00DE3C77" w:rsidP="00DE3C77">
            <w:pPr>
              <w:pStyle w:val="Default"/>
              <w:rPr>
                <w:sz w:val="17"/>
                <w:szCs w:val="17"/>
                <w:lang w:val="en-US"/>
              </w:rPr>
            </w:pPr>
          </w:p>
        </w:tc>
      </w:tr>
      <w:tr w:rsidR="00DE3C77" w:rsidRPr="00917E5C" w14:paraId="3FB49473" w14:textId="77777777" w:rsidTr="00DE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Borders>
              <w:top w:val="nil"/>
              <w:left w:val="nil"/>
              <w:bottom w:val="nil"/>
              <w:right w:val="nil"/>
            </w:tcBorders>
          </w:tcPr>
          <w:p w14:paraId="293E6775" w14:textId="2C4D181F" w:rsidR="00DE3C77" w:rsidRPr="00917E5C" w:rsidRDefault="00DE3C77" w:rsidP="00D7458D">
            <w:pPr>
              <w:pStyle w:val="Default"/>
              <w:rPr>
                <w:sz w:val="17"/>
                <w:szCs w:val="17"/>
                <w:lang w:val="en-US"/>
              </w:rPr>
            </w:pPr>
            <w:r w:rsidRPr="00917E5C">
              <w:rPr>
                <w:sz w:val="17"/>
                <w:szCs w:val="17"/>
                <w:lang w:val="en-US"/>
              </w:rPr>
              <w:t>Platform</w:t>
            </w:r>
          </w:p>
        </w:tc>
        <w:tc>
          <w:tcPr>
            <w:tcW w:w="6025" w:type="dxa"/>
            <w:tcBorders>
              <w:top w:val="nil"/>
              <w:left w:val="nil"/>
              <w:bottom w:val="nil"/>
              <w:right w:val="nil"/>
            </w:tcBorders>
          </w:tcPr>
          <w:p w14:paraId="3B89BF59" w14:textId="51CF1BBB" w:rsidR="0035625C" w:rsidRDefault="00DE3C77" w:rsidP="0035625C">
            <w:pPr>
              <w:pStyle w:val="Default"/>
              <w:rPr>
                <w:sz w:val="17"/>
                <w:szCs w:val="17"/>
                <w:lang w:val="en-US"/>
              </w:rPr>
            </w:pPr>
            <w:r w:rsidRPr="00917E5C">
              <w:rPr>
                <w:sz w:val="17"/>
                <w:szCs w:val="17"/>
                <w:lang w:val="en-US"/>
              </w:rPr>
              <w:t xml:space="preserve">The online platform </w:t>
            </w:r>
            <w:hyperlink r:id="rId6" w:history="1">
              <w:r w:rsidR="0035625C" w:rsidRPr="00786AE5">
                <w:rPr>
                  <w:rStyle w:val="Hyperlink"/>
                  <w:sz w:val="17"/>
                  <w:szCs w:val="17"/>
                  <w:lang w:val="en-US"/>
                </w:rPr>
                <w:t>www.urbangreenhousechallenge.nl</w:t>
              </w:r>
            </w:hyperlink>
            <w:r w:rsidR="0035625C">
              <w:rPr>
                <w:sz w:val="17"/>
                <w:szCs w:val="17"/>
                <w:lang w:val="en-US"/>
              </w:rPr>
              <w:t xml:space="preserve"> </w:t>
            </w:r>
          </w:p>
          <w:p w14:paraId="5A13ABD9" w14:textId="73D58F62" w:rsidR="0035625C" w:rsidRPr="00917E5C" w:rsidRDefault="0035625C" w:rsidP="0035625C">
            <w:pPr>
              <w:pStyle w:val="Default"/>
              <w:rPr>
                <w:sz w:val="17"/>
                <w:szCs w:val="17"/>
                <w:lang w:val="en-US"/>
              </w:rPr>
            </w:pPr>
          </w:p>
        </w:tc>
      </w:tr>
      <w:tr w:rsidR="00D7458D" w:rsidRPr="00917E5C" w14:paraId="7307E1DE" w14:textId="77777777" w:rsidTr="00DE3C77">
        <w:tc>
          <w:tcPr>
            <w:tcW w:w="2547" w:type="dxa"/>
          </w:tcPr>
          <w:p w14:paraId="1AA015AC" w14:textId="3680EA4B" w:rsidR="00D7458D" w:rsidRPr="00917E5C" w:rsidRDefault="00D7458D" w:rsidP="00D7458D">
            <w:pPr>
              <w:pStyle w:val="Default"/>
              <w:rPr>
                <w:sz w:val="17"/>
                <w:szCs w:val="17"/>
                <w:lang w:val="en-US"/>
              </w:rPr>
            </w:pPr>
            <w:r w:rsidRPr="00917E5C">
              <w:rPr>
                <w:sz w:val="17"/>
                <w:szCs w:val="17"/>
                <w:lang w:val="en-US"/>
              </w:rPr>
              <w:t>Team</w:t>
            </w:r>
          </w:p>
        </w:tc>
        <w:tc>
          <w:tcPr>
            <w:tcW w:w="6025" w:type="dxa"/>
          </w:tcPr>
          <w:p w14:paraId="5F19AF38" w14:textId="6C444978" w:rsidR="00D7458D" w:rsidRPr="00917E5C" w:rsidRDefault="00C272D2" w:rsidP="00D7458D">
            <w:pPr>
              <w:pStyle w:val="Default"/>
              <w:rPr>
                <w:sz w:val="17"/>
                <w:szCs w:val="17"/>
                <w:lang w:val="en-US"/>
              </w:rPr>
            </w:pPr>
            <w:r w:rsidRPr="00917E5C">
              <w:rPr>
                <w:sz w:val="17"/>
                <w:szCs w:val="17"/>
                <w:lang w:val="en-US"/>
              </w:rPr>
              <w:t>A</w:t>
            </w:r>
            <w:r w:rsidR="00D7458D" w:rsidRPr="00917E5C">
              <w:rPr>
                <w:sz w:val="17"/>
                <w:szCs w:val="17"/>
                <w:lang w:val="en-US"/>
              </w:rPr>
              <w:t xml:space="preserve"> group of at least </w:t>
            </w:r>
            <w:r w:rsidR="007B5D86" w:rsidRPr="0035625C">
              <w:rPr>
                <w:sz w:val="17"/>
                <w:szCs w:val="17"/>
                <w:lang w:val="en-US"/>
              </w:rPr>
              <w:t xml:space="preserve">2 </w:t>
            </w:r>
            <w:r w:rsidR="00D7458D" w:rsidRPr="0035625C">
              <w:rPr>
                <w:sz w:val="17"/>
                <w:szCs w:val="17"/>
                <w:lang w:val="en-US"/>
              </w:rPr>
              <w:t>Participants</w:t>
            </w:r>
            <w:r w:rsidR="00DE3C77" w:rsidRPr="00917E5C">
              <w:rPr>
                <w:sz w:val="17"/>
                <w:szCs w:val="17"/>
                <w:lang w:val="en-US"/>
              </w:rPr>
              <w:t xml:space="preserve"> that participate in the Challenge</w:t>
            </w:r>
            <w:r w:rsidR="00B333DB" w:rsidRPr="00917E5C">
              <w:rPr>
                <w:sz w:val="17"/>
                <w:szCs w:val="17"/>
                <w:lang w:val="en-US"/>
              </w:rPr>
              <w:t xml:space="preserve"> under the same team name</w:t>
            </w:r>
            <w:r w:rsidR="00D7458D" w:rsidRPr="00917E5C">
              <w:rPr>
                <w:sz w:val="17"/>
                <w:szCs w:val="17"/>
                <w:lang w:val="en-US"/>
              </w:rPr>
              <w:t>.</w:t>
            </w:r>
          </w:p>
          <w:p w14:paraId="0A6C2D05" w14:textId="128DA5AE" w:rsidR="00D7458D" w:rsidRPr="00917E5C" w:rsidRDefault="00D7458D" w:rsidP="00D7458D">
            <w:pPr>
              <w:pStyle w:val="Default"/>
              <w:rPr>
                <w:sz w:val="17"/>
                <w:szCs w:val="17"/>
                <w:lang w:val="en-US"/>
              </w:rPr>
            </w:pPr>
          </w:p>
        </w:tc>
      </w:tr>
      <w:tr w:rsidR="002A0611" w:rsidRPr="00917E5C" w14:paraId="47ABF8EB" w14:textId="77777777" w:rsidTr="00DE3C77">
        <w:tc>
          <w:tcPr>
            <w:tcW w:w="2547" w:type="dxa"/>
          </w:tcPr>
          <w:p w14:paraId="63973719" w14:textId="12C3642D" w:rsidR="002A0611" w:rsidRPr="00917E5C" w:rsidRDefault="002A0611" w:rsidP="00D7458D">
            <w:pPr>
              <w:pStyle w:val="Default"/>
              <w:rPr>
                <w:sz w:val="17"/>
                <w:szCs w:val="17"/>
                <w:lang w:val="en-US"/>
              </w:rPr>
            </w:pPr>
          </w:p>
        </w:tc>
        <w:tc>
          <w:tcPr>
            <w:tcW w:w="6025" w:type="dxa"/>
          </w:tcPr>
          <w:p w14:paraId="3B29A501" w14:textId="6E9026AE" w:rsidR="002A0611" w:rsidRPr="00917E5C" w:rsidRDefault="002A0611" w:rsidP="00D7458D">
            <w:pPr>
              <w:pStyle w:val="Default"/>
              <w:rPr>
                <w:sz w:val="17"/>
                <w:szCs w:val="17"/>
                <w:lang w:val="en-US"/>
              </w:rPr>
            </w:pPr>
          </w:p>
        </w:tc>
      </w:tr>
      <w:tr w:rsidR="002A0611" w:rsidRPr="00917E5C" w14:paraId="07A69CC3" w14:textId="77777777" w:rsidTr="00DE3C77">
        <w:tc>
          <w:tcPr>
            <w:tcW w:w="2547" w:type="dxa"/>
          </w:tcPr>
          <w:p w14:paraId="1F27E9DC" w14:textId="77777777" w:rsidR="002A0611" w:rsidRPr="00917E5C" w:rsidRDefault="002A0611" w:rsidP="00D7458D">
            <w:pPr>
              <w:pStyle w:val="Default"/>
              <w:rPr>
                <w:lang w:val="en-US"/>
              </w:rPr>
            </w:pPr>
          </w:p>
        </w:tc>
        <w:tc>
          <w:tcPr>
            <w:tcW w:w="6025" w:type="dxa"/>
          </w:tcPr>
          <w:p w14:paraId="5943587D" w14:textId="77777777" w:rsidR="002A0611" w:rsidRPr="00917E5C" w:rsidRDefault="002A0611" w:rsidP="00D7458D">
            <w:pPr>
              <w:pStyle w:val="Default"/>
              <w:rPr>
                <w:lang w:val="en-US"/>
              </w:rPr>
            </w:pPr>
          </w:p>
        </w:tc>
      </w:tr>
    </w:tbl>
    <w:p w14:paraId="3A338411" w14:textId="77777777" w:rsidR="00917E5C" w:rsidRDefault="00917E5C" w:rsidP="00F32B00">
      <w:pPr>
        <w:pStyle w:val="Default"/>
        <w:rPr>
          <w:color w:val="EE7401"/>
          <w:sz w:val="26"/>
          <w:szCs w:val="26"/>
          <w:lang w:val="en-US"/>
        </w:rPr>
      </w:pPr>
    </w:p>
    <w:p w14:paraId="556026C2" w14:textId="67AEDBCF" w:rsidR="00F32B00" w:rsidRPr="00917E5C" w:rsidRDefault="002D6110" w:rsidP="00F32B00">
      <w:pPr>
        <w:pStyle w:val="Default"/>
        <w:rPr>
          <w:color w:val="EE7401"/>
          <w:sz w:val="26"/>
          <w:szCs w:val="26"/>
          <w:lang w:val="en-US"/>
        </w:rPr>
      </w:pPr>
      <w:r w:rsidRPr="00917E5C">
        <w:rPr>
          <w:color w:val="EE7401"/>
          <w:sz w:val="26"/>
          <w:szCs w:val="26"/>
          <w:lang w:val="en-US"/>
        </w:rPr>
        <w:t xml:space="preserve">2. </w:t>
      </w:r>
      <w:r w:rsidR="00F32B00" w:rsidRPr="00917E5C">
        <w:rPr>
          <w:color w:val="EE7401"/>
          <w:sz w:val="26"/>
          <w:szCs w:val="26"/>
          <w:lang w:val="en-US"/>
        </w:rPr>
        <w:t>Registration &amp; Participation</w:t>
      </w:r>
    </w:p>
    <w:p w14:paraId="0E38C22B" w14:textId="77777777" w:rsidR="00C272D2" w:rsidRPr="00917E5C" w:rsidRDefault="00C272D2" w:rsidP="00186A28">
      <w:pPr>
        <w:pStyle w:val="Default"/>
        <w:rPr>
          <w:sz w:val="17"/>
          <w:szCs w:val="17"/>
          <w:lang w:val="en-US"/>
        </w:rPr>
      </w:pPr>
    </w:p>
    <w:p w14:paraId="63A02393" w14:textId="598D7A91" w:rsidR="00787C83" w:rsidRPr="00917E5C" w:rsidRDefault="002D6110" w:rsidP="00186A28">
      <w:pPr>
        <w:pStyle w:val="Default"/>
        <w:rPr>
          <w:sz w:val="17"/>
          <w:szCs w:val="17"/>
          <w:lang w:val="en-US"/>
        </w:rPr>
      </w:pPr>
      <w:r w:rsidRPr="00917E5C">
        <w:rPr>
          <w:sz w:val="17"/>
          <w:szCs w:val="17"/>
          <w:lang w:val="en-US"/>
        </w:rPr>
        <w:t xml:space="preserve">Each </w:t>
      </w:r>
      <w:r w:rsidR="003F6DED" w:rsidRPr="00917E5C">
        <w:rPr>
          <w:sz w:val="17"/>
          <w:szCs w:val="17"/>
          <w:lang w:val="en-US"/>
        </w:rPr>
        <w:t>natural person who wishes to p</w:t>
      </w:r>
      <w:r w:rsidRPr="00917E5C">
        <w:rPr>
          <w:sz w:val="17"/>
          <w:szCs w:val="17"/>
          <w:lang w:val="en-US"/>
        </w:rPr>
        <w:t>articip</w:t>
      </w:r>
      <w:r w:rsidR="003F6DED" w:rsidRPr="00917E5C">
        <w:rPr>
          <w:sz w:val="17"/>
          <w:szCs w:val="17"/>
          <w:lang w:val="en-US"/>
        </w:rPr>
        <w:t xml:space="preserve">ate in the Challenge </w:t>
      </w:r>
      <w:r w:rsidRPr="00917E5C">
        <w:rPr>
          <w:sz w:val="17"/>
          <w:szCs w:val="17"/>
          <w:lang w:val="en-US"/>
        </w:rPr>
        <w:t xml:space="preserve">is required to </w:t>
      </w:r>
      <w:r w:rsidRPr="0035625C">
        <w:rPr>
          <w:sz w:val="17"/>
          <w:szCs w:val="17"/>
          <w:lang w:val="en-US"/>
        </w:rPr>
        <w:t xml:space="preserve">sign up individually for the Challenge on the </w:t>
      </w:r>
      <w:r w:rsidR="005677AF" w:rsidRPr="0035625C">
        <w:rPr>
          <w:sz w:val="17"/>
          <w:szCs w:val="17"/>
          <w:lang w:val="en-US"/>
        </w:rPr>
        <w:t>Platform</w:t>
      </w:r>
      <w:r w:rsidR="005677AF" w:rsidRPr="00917E5C">
        <w:rPr>
          <w:sz w:val="17"/>
          <w:szCs w:val="17"/>
          <w:lang w:val="en-US"/>
        </w:rPr>
        <w:t xml:space="preserve"> </w:t>
      </w:r>
      <w:r w:rsidR="004D6A59" w:rsidRPr="0035625C">
        <w:rPr>
          <w:sz w:val="17"/>
          <w:szCs w:val="17"/>
          <w:lang w:val="en-US"/>
        </w:rPr>
        <w:t>by</w:t>
      </w:r>
      <w:r w:rsidR="0086797F" w:rsidRPr="0035625C">
        <w:rPr>
          <w:sz w:val="17"/>
          <w:szCs w:val="17"/>
          <w:lang w:val="en-US"/>
        </w:rPr>
        <w:t xml:space="preserve"> completing the subscription form</w:t>
      </w:r>
      <w:r w:rsidRPr="0035625C">
        <w:rPr>
          <w:sz w:val="17"/>
          <w:szCs w:val="17"/>
          <w:lang w:val="en-US"/>
        </w:rPr>
        <w:t xml:space="preserve">. </w:t>
      </w:r>
      <w:r w:rsidRPr="00917E5C">
        <w:rPr>
          <w:sz w:val="17"/>
          <w:szCs w:val="17"/>
          <w:lang w:val="en-US"/>
        </w:rPr>
        <w:t xml:space="preserve">By registering on the </w:t>
      </w:r>
      <w:r w:rsidR="00C272D2" w:rsidRPr="00917E5C">
        <w:rPr>
          <w:sz w:val="17"/>
          <w:szCs w:val="17"/>
          <w:lang w:val="en-US"/>
        </w:rPr>
        <w:t>Platform</w:t>
      </w:r>
      <w:r w:rsidRPr="00917E5C">
        <w:rPr>
          <w:sz w:val="17"/>
          <w:szCs w:val="17"/>
          <w:lang w:val="en-US"/>
        </w:rPr>
        <w:t>, Participant agrees to these Terms and Conditions and</w:t>
      </w:r>
      <w:r w:rsidRPr="0035625C">
        <w:rPr>
          <w:sz w:val="17"/>
          <w:szCs w:val="17"/>
          <w:lang w:val="en-US"/>
        </w:rPr>
        <w:t xml:space="preserve"> declares to </w:t>
      </w:r>
      <w:r w:rsidRPr="00917E5C">
        <w:rPr>
          <w:sz w:val="17"/>
          <w:szCs w:val="17"/>
          <w:lang w:val="en-US"/>
        </w:rPr>
        <w:t>meet the Admission Requirements</w:t>
      </w:r>
      <w:r w:rsidR="0086797F" w:rsidRPr="00917E5C">
        <w:rPr>
          <w:sz w:val="17"/>
          <w:szCs w:val="17"/>
          <w:lang w:val="en-US"/>
        </w:rPr>
        <w:t>:</w:t>
      </w:r>
    </w:p>
    <w:p w14:paraId="674191A3" w14:textId="714C711D" w:rsidR="002D6110" w:rsidRDefault="0086797F" w:rsidP="002D6110">
      <w:pPr>
        <w:pStyle w:val="Default"/>
        <w:numPr>
          <w:ilvl w:val="0"/>
          <w:numId w:val="5"/>
        </w:numPr>
        <w:rPr>
          <w:sz w:val="17"/>
          <w:szCs w:val="17"/>
          <w:lang w:val="en-US"/>
        </w:rPr>
      </w:pPr>
      <w:r w:rsidRPr="00917E5C">
        <w:rPr>
          <w:sz w:val="17"/>
          <w:szCs w:val="17"/>
          <w:lang w:val="en-US"/>
        </w:rPr>
        <w:t xml:space="preserve">Participant is </w:t>
      </w:r>
      <w:r w:rsidR="002D6110" w:rsidRPr="00917E5C">
        <w:rPr>
          <w:sz w:val="17"/>
          <w:szCs w:val="17"/>
          <w:lang w:val="en-US"/>
        </w:rPr>
        <w:t>registered as a bachelor, master or PhD student at a Dutch University, a University of Applied Sciences or a</w:t>
      </w:r>
      <w:r w:rsidRPr="00917E5C">
        <w:rPr>
          <w:sz w:val="17"/>
          <w:szCs w:val="17"/>
          <w:lang w:val="en-US"/>
        </w:rPr>
        <w:t xml:space="preserve"> </w:t>
      </w:r>
      <w:r w:rsidR="002D6110" w:rsidRPr="00917E5C">
        <w:rPr>
          <w:sz w:val="17"/>
          <w:szCs w:val="17"/>
          <w:lang w:val="en-US"/>
        </w:rPr>
        <w:t>foreign equivalent of the above</w:t>
      </w:r>
      <w:r w:rsidRPr="00917E5C">
        <w:rPr>
          <w:sz w:val="17"/>
          <w:szCs w:val="17"/>
          <w:lang w:val="en-US"/>
        </w:rPr>
        <w:t>, at the time of registration for the Challenge;</w:t>
      </w:r>
    </w:p>
    <w:p w14:paraId="1C9C6417" w14:textId="4262A3F4" w:rsidR="00442794" w:rsidRPr="00917E5C" w:rsidRDefault="00442794" w:rsidP="002D6110">
      <w:pPr>
        <w:pStyle w:val="Default"/>
        <w:numPr>
          <w:ilvl w:val="0"/>
          <w:numId w:val="5"/>
        </w:numPr>
        <w:rPr>
          <w:sz w:val="17"/>
          <w:szCs w:val="17"/>
          <w:lang w:val="en-US"/>
        </w:rPr>
      </w:pPr>
      <w:r>
        <w:rPr>
          <w:sz w:val="17"/>
          <w:szCs w:val="17"/>
          <w:lang w:val="en-US"/>
        </w:rPr>
        <w:t xml:space="preserve">Fresh graduates (BSc or MSc) may participate if they graduated </w:t>
      </w:r>
      <w:r w:rsidRPr="00442794">
        <w:rPr>
          <w:rFonts w:ascii="Arial" w:hAnsi="Arial" w:cs="Arial"/>
          <w:color w:val="212529"/>
          <w:sz w:val="18"/>
          <w:szCs w:val="18"/>
          <w:shd w:val="clear" w:color="auto" w:fill="FFFFFF"/>
          <w:lang w:val="en-US"/>
        </w:rPr>
        <w:t>in July 20</w:t>
      </w:r>
      <w:r>
        <w:rPr>
          <w:rFonts w:ascii="Arial" w:hAnsi="Arial" w:cs="Arial"/>
          <w:color w:val="212529"/>
          <w:sz w:val="18"/>
          <w:szCs w:val="18"/>
          <w:shd w:val="clear" w:color="auto" w:fill="FFFFFF"/>
          <w:lang w:val="en-US"/>
        </w:rPr>
        <w:t>20</w:t>
      </w:r>
      <w:r w:rsidRPr="00442794">
        <w:rPr>
          <w:rFonts w:ascii="Arial" w:hAnsi="Arial" w:cs="Arial"/>
          <w:color w:val="212529"/>
          <w:sz w:val="18"/>
          <w:szCs w:val="18"/>
          <w:shd w:val="clear" w:color="auto" w:fill="FFFFFF"/>
          <w:lang w:val="en-US"/>
        </w:rPr>
        <w:t xml:space="preserve"> or later</w:t>
      </w:r>
      <w:r>
        <w:rPr>
          <w:rFonts w:ascii="Arial" w:hAnsi="Arial" w:cs="Arial"/>
          <w:color w:val="212529"/>
          <w:sz w:val="18"/>
          <w:szCs w:val="18"/>
          <w:shd w:val="clear" w:color="auto" w:fill="FFFFFF"/>
          <w:lang w:val="en-US"/>
        </w:rPr>
        <w:t>;</w:t>
      </w:r>
    </w:p>
    <w:p w14:paraId="2E9F35BA" w14:textId="61424DF6" w:rsidR="002D6110" w:rsidRPr="00917E5C" w:rsidRDefault="002D6110" w:rsidP="002D6110">
      <w:pPr>
        <w:pStyle w:val="Default"/>
        <w:numPr>
          <w:ilvl w:val="0"/>
          <w:numId w:val="5"/>
        </w:numPr>
        <w:rPr>
          <w:sz w:val="17"/>
          <w:szCs w:val="17"/>
          <w:lang w:val="en-US"/>
        </w:rPr>
      </w:pPr>
      <w:r w:rsidRPr="00917E5C">
        <w:rPr>
          <w:sz w:val="17"/>
          <w:szCs w:val="17"/>
          <w:lang w:val="en-US"/>
        </w:rPr>
        <w:t>Participant</w:t>
      </w:r>
      <w:r w:rsidR="0086797F" w:rsidRPr="00917E5C">
        <w:rPr>
          <w:sz w:val="17"/>
          <w:szCs w:val="17"/>
          <w:lang w:val="en-US"/>
        </w:rPr>
        <w:t xml:space="preserve"> is </w:t>
      </w:r>
      <w:r w:rsidRPr="00917E5C">
        <w:rPr>
          <w:sz w:val="17"/>
          <w:szCs w:val="17"/>
          <w:lang w:val="en-US"/>
        </w:rPr>
        <w:t>a member of a Team</w:t>
      </w:r>
      <w:r w:rsidR="000575D5" w:rsidRPr="00917E5C">
        <w:rPr>
          <w:sz w:val="17"/>
          <w:szCs w:val="17"/>
          <w:lang w:val="en-US"/>
        </w:rPr>
        <w:t xml:space="preserve"> and </w:t>
      </w:r>
      <w:r w:rsidR="007B5D86" w:rsidRPr="00917E5C">
        <w:rPr>
          <w:sz w:val="17"/>
          <w:szCs w:val="17"/>
          <w:lang w:val="en-US"/>
        </w:rPr>
        <w:t xml:space="preserve">can only join </w:t>
      </w:r>
      <w:r w:rsidR="003F6DED" w:rsidRPr="00917E5C">
        <w:rPr>
          <w:sz w:val="17"/>
          <w:szCs w:val="17"/>
          <w:lang w:val="en-US"/>
        </w:rPr>
        <w:t xml:space="preserve">one </w:t>
      </w:r>
      <w:r w:rsidR="000575D5" w:rsidRPr="00917E5C">
        <w:rPr>
          <w:sz w:val="17"/>
          <w:szCs w:val="17"/>
          <w:lang w:val="en-US"/>
        </w:rPr>
        <w:t>Team</w:t>
      </w:r>
      <w:r w:rsidR="0086797F" w:rsidRPr="00917E5C">
        <w:rPr>
          <w:sz w:val="17"/>
          <w:szCs w:val="17"/>
          <w:lang w:val="en-US"/>
        </w:rPr>
        <w:t>;</w:t>
      </w:r>
    </w:p>
    <w:p w14:paraId="0817E990" w14:textId="6E89EE5C" w:rsidR="00C7643B" w:rsidRPr="00917E5C" w:rsidRDefault="00C7643B" w:rsidP="00C7643B">
      <w:pPr>
        <w:pStyle w:val="Default"/>
        <w:numPr>
          <w:ilvl w:val="0"/>
          <w:numId w:val="5"/>
        </w:numPr>
        <w:rPr>
          <w:sz w:val="17"/>
          <w:szCs w:val="17"/>
          <w:lang w:val="en-US"/>
        </w:rPr>
      </w:pPr>
      <w:r w:rsidRPr="00917E5C">
        <w:rPr>
          <w:sz w:val="17"/>
          <w:szCs w:val="17"/>
          <w:lang w:val="en-US"/>
        </w:rPr>
        <w:t>PhD-students</w:t>
      </w:r>
      <w:r w:rsidR="00442794">
        <w:rPr>
          <w:sz w:val="17"/>
          <w:szCs w:val="17"/>
          <w:lang w:val="en-US"/>
        </w:rPr>
        <w:t xml:space="preserve"> and recent graduates</w:t>
      </w:r>
      <w:r w:rsidRPr="00917E5C">
        <w:rPr>
          <w:sz w:val="17"/>
          <w:szCs w:val="17"/>
          <w:lang w:val="en-US"/>
        </w:rPr>
        <w:t xml:space="preserve"> constitute a maximum of </w:t>
      </w:r>
      <w:r w:rsidR="00442794">
        <w:rPr>
          <w:sz w:val="17"/>
          <w:szCs w:val="17"/>
          <w:lang w:val="en-US"/>
        </w:rPr>
        <w:t>2</w:t>
      </w:r>
      <w:r w:rsidRPr="00917E5C">
        <w:rPr>
          <w:sz w:val="17"/>
          <w:szCs w:val="17"/>
          <w:lang w:val="en-US"/>
        </w:rPr>
        <w:t>0% of the total number of Participants of the Team</w:t>
      </w:r>
      <w:r w:rsidR="00B333DB" w:rsidRPr="00917E5C">
        <w:rPr>
          <w:sz w:val="17"/>
          <w:szCs w:val="17"/>
          <w:lang w:val="en-US"/>
        </w:rPr>
        <w:t>.</w:t>
      </w:r>
    </w:p>
    <w:p w14:paraId="72AF19D2" w14:textId="3EBDAB63" w:rsidR="002D6110" w:rsidRPr="00917E5C" w:rsidRDefault="002D6110" w:rsidP="00186A28">
      <w:pPr>
        <w:pStyle w:val="Default"/>
        <w:rPr>
          <w:sz w:val="17"/>
          <w:szCs w:val="17"/>
          <w:lang w:val="en-US"/>
        </w:rPr>
      </w:pPr>
    </w:p>
    <w:p w14:paraId="559CC50C" w14:textId="6A3F1B73" w:rsidR="00B333DB" w:rsidRPr="00917E5C" w:rsidRDefault="00B333DB" w:rsidP="00186A28">
      <w:pPr>
        <w:pStyle w:val="Default"/>
        <w:rPr>
          <w:sz w:val="17"/>
          <w:szCs w:val="17"/>
          <w:lang w:val="en-US"/>
        </w:rPr>
      </w:pPr>
      <w:r w:rsidRPr="00917E5C">
        <w:rPr>
          <w:sz w:val="17"/>
          <w:szCs w:val="17"/>
          <w:lang w:val="en-US"/>
        </w:rPr>
        <w:t xml:space="preserve">Additional </w:t>
      </w:r>
      <w:r w:rsidR="003F6DED" w:rsidRPr="00917E5C">
        <w:rPr>
          <w:sz w:val="17"/>
          <w:szCs w:val="17"/>
          <w:lang w:val="en-US"/>
        </w:rPr>
        <w:t>member</w:t>
      </w:r>
      <w:r w:rsidRPr="00917E5C">
        <w:rPr>
          <w:sz w:val="17"/>
          <w:szCs w:val="17"/>
          <w:lang w:val="en-US"/>
        </w:rPr>
        <w:t>s may join the Team during the Challenge</w:t>
      </w:r>
      <w:r w:rsidR="003F6DED" w:rsidRPr="00917E5C">
        <w:rPr>
          <w:sz w:val="17"/>
          <w:szCs w:val="17"/>
          <w:lang w:val="en-US"/>
        </w:rPr>
        <w:t xml:space="preserve"> in accordance with the previous paragraph and </w:t>
      </w:r>
      <w:r w:rsidRPr="00917E5C">
        <w:rPr>
          <w:sz w:val="17"/>
          <w:szCs w:val="17"/>
          <w:lang w:val="en-US"/>
        </w:rPr>
        <w:t>provided that the number of PhD-student</w:t>
      </w:r>
      <w:r w:rsidR="000575D5" w:rsidRPr="00917E5C">
        <w:rPr>
          <w:sz w:val="17"/>
          <w:szCs w:val="17"/>
          <w:lang w:val="en-US"/>
        </w:rPr>
        <w:t>s</w:t>
      </w:r>
      <w:r w:rsidRPr="00917E5C">
        <w:rPr>
          <w:sz w:val="17"/>
          <w:szCs w:val="17"/>
          <w:lang w:val="en-US"/>
        </w:rPr>
        <w:t xml:space="preserve"> </w:t>
      </w:r>
      <w:r w:rsidR="00442794">
        <w:rPr>
          <w:sz w:val="17"/>
          <w:szCs w:val="17"/>
          <w:lang w:val="en-US"/>
        </w:rPr>
        <w:t xml:space="preserve">and fresh graduates </w:t>
      </w:r>
      <w:r w:rsidRPr="00917E5C">
        <w:rPr>
          <w:sz w:val="17"/>
          <w:szCs w:val="17"/>
          <w:lang w:val="en-US"/>
        </w:rPr>
        <w:t xml:space="preserve">does not exceed </w:t>
      </w:r>
      <w:r w:rsidR="00442794">
        <w:rPr>
          <w:sz w:val="17"/>
          <w:szCs w:val="17"/>
          <w:lang w:val="en-US"/>
        </w:rPr>
        <w:t>2</w:t>
      </w:r>
      <w:r w:rsidRPr="00917E5C">
        <w:rPr>
          <w:sz w:val="17"/>
          <w:szCs w:val="17"/>
          <w:lang w:val="en-US"/>
        </w:rPr>
        <w:t xml:space="preserve">0% of the total number of Participants of the Team. A percentage of over </w:t>
      </w:r>
      <w:r w:rsidR="00442794">
        <w:rPr>
          <w:sz w:val="17"/>
          <w:szCs w:val="17"/>
          <w:lang w:val="en-US"/>
        </w:rPr>
        <w:t>2</w:t>
      </w:r>
      <w:r w:rsidRPr="00917E5C">
        <w:rPr>
          <w:sz w:val="17"/>
          <w:szCs w:val="17"/>
          <w:lang w:val="en-US"/>
        </w:rPr>
        <w:t xml:space="preserve">0% of PhD-students in a Team is only permitted if such is due to a </w:t>
      </w:r>
      <w:r w:rsidR="00C7643B" w:rsidRPr="00917E5C">
        <w:rPr>
          <w:sz w:val="17"/>
          <w:szCs w:val="17"/>
          <w:lang w:val="en-US"/>
        </w:rPr>
        <w:t>Participant</w:t>
      </w:r>
      <w:r w:rsidRPr="00917E5C">
        <w:rPr>
          <w:sz w:val="17"/>
          <w:szCs w:val="17"/>
          <w:lang w:val="en-US"/>
        </w:rPr>
        <w:t xml:space="preserve"> graduating and becoming a PhD</w:t>
      </w:r>
      <w:r w:rsidR="000575D5" w:rsidRPr="00917E5C">
        <w:rPr>
          <w:sz w:val="17"/>
          <w:szCs w:val="17"/>
          <w:lang w:val="en-US"/>
        </w:rPr>
        <w:t>-</w:t>
      </w:r>
      <w:r w:rsidRPr="00917E5C">
        <w:rPr>
          <w:sz w:val="17"/>
          <w:szCs w:val="17"/>
          <w:lang w:val="en-US"/>
        </w:rPr>
        <w:t>student during the Challenge.</w:t>
      </w:r>
    </w:p>
    <w:p w14:paraId="10C580D6" w14:textId="77777777" w:rsidR="00B333DB" w:rsidRPr="00917E5C" w:rsidRDefault="00B333DB" w:rsidP="00186A28">
      <w:pPr>
        <w:pStyle w:val="Default"/>
        <w:rPr>
          <w:sz w:val="17"/>
          <w:szCs w:val="17"/>
          <w:lang w:val="en-US"/>
        </w:rPr>
      </w:pPr>
    </w:p>
    <w:p w14:paraId="33284164" w14:textId="287C5DCD" w:rsidR="00D44743" w:rsidRPr="00D44743" w:rsidRDefault="00D44743" w:rsidP="00D44743">
      <w:pPr>
        <w:pStyle w:val="Default"/>
        <w:rPr>
          <w:sz w:val="17"/>
          <w:szCs w:val="17"/>
          <w:lang w:val="en-US"/>
        </w:rPr>
      </w:pPr>
      <w:r>
        <w:rPr>
          <w:sz w:val="17"/>
          <w:szCs w:val="17"/>
          <w:lang w:val="en-US"/>
        </w:rPr>
        <w:t>WU has the right to use the contact details provided by the participant</w:t>
      </w:r>
      <w:r w:rsidR="00DD7B8D">
        <w:rPr>
          <w:sz w:val="17"/>
          <w:szCs w:val="17"/>
          <w:lang w:val="en-US"/>
        </w:rPr>
        <w:t>,</w:t>
      </w:r>
      <w:r>
        <w:rPr>
          <w:sz w:val="17"/>
          <w:szCs w:val="17"/>
          <w:lang w:val="en-US"/>
        </w:rPr>
        <w:t xml:space="preserve"> to communicate with the participant after the Challenge, about similar activities and </w:t>
      </w:r>
      <w:r w:rsidR="00784FD8">
        <w:rPr>
          <w:sz w:val="17"/>
          <w:szCs w:val="17"/>
          <w:lang w:val="en-US"/>
        </w:rPr>
        <w:t xml:space="preserve">individual </w:t>
      </w:r>
      <w:r>
        <w:rPr>
          <w:sz w:val="17"/>
          <w:szCs w:val="17"/>
          <w:lang w:val="en-US"/>
        </w:rPr>
        <w:t xml:space="preserve">opportunities that may be of interest to the development and career of the participant.  </w:t>
      </w:r>
    </w:p>
    <w:p w14:paraId="19B8C31F" w14:textId="2A615B44" w:rsidR="00D44743" w:rsidRDefault="00D44743" w:rsidP="00186A28">
      <w:pPr>
        <w:pStyle w:val="Default"/>
        <w:rPr>
          <w:sz w:val="17"/>
          <w:szCs w:val="17"/>
          <w:lang w:val="en-US"/>
        </w:rPr>
      </w:pPr>
    </w:p>
    <w:p w14:paraId="1BECE78F" w14:textId="77777777" w:rsidR="00D44743" w:rsidRDefault="00D44743" w:rsidP="00186A28">
      <w:pPr>
        <w:pStyle w:val="Default"/>
        <w:rPr>
          <w:sz w:val="17"/>
          <w:szCs w:val="17"/>
          <w:lang w:val="en-US"/>
        </w:rPr>
      </w:pPr>
    </w:p>
    <w:p w14:paraId="2F6B428D" w14:textId="602238E1" w:rsidR="00F33BE4" w:rsidRPr="00917E5C" w:rsidRDefault="00F33BE4" w:rsidP="00186A28">
      <w:pPr>
        <w:pStyle w:val="Default"/>
        <w:rPr>
          <w:sz w:val="17"/>
          <w:szCs w:val="17"/>
          <w:lang w:val="en-US"/>
        </w:rPr>
      </w:pPr>
      <w:r w:rsidRPr="00917E5C">
        <w:rPr>
          <w:sz w:val="17"/>
          <w:szCs w:val="17"/>
          <w:lang w:val="en-US"/>
        </w:rPr>
        <w:t>WU will organize the Challenge with due care and will set up the Challenge as a learning experience for the Participants.</w:t>
      </w:r>
    </w:p>
    <w:p w14:paraId="5FA9FFD1" w14:textId="77777777" w:rsidR="00D44743" w:rsidRDefault="00D44743" w:rsidP="00186A28">
      <w:pPr>
        <w:pStyle w:val="Default"/>
        <w:rPr>
          <w:sz w:val="17"/>
          <w:szCs w:val="17"/>
          <w:lang w:val="en-US"/>
        </w:rPr>
      </w:pPr>
    </w:p>
    <w:p w14:paraId="09608B0B" w14:textId="17C7DBCE" w:rsidR="002D6110" w:rsidRPr="00917E5C" w:rsidRDefault="002D6110" w:rsidP="00186A28">
      <w:pPr>
        <w:pStyle w:val="Default"/>
        <w:rPr>
          <w:sz w:val="17"/>
          <w:szCs w:val="17"/>
          <w:lang w:val="en-US"/>
        </w:rPr>
      </w:pPr>
      <w:r w:rsidRPr="00917E5C">
        <w:rPr>
          <w:sz w:val="17"/>
          <w:szCs w:val="17"/>
          <w:lang w:val="en-US"/>
        </w:rPr>
        <w:t>Participant agrees to participate in</w:t>
      </w:r>
      <w:r w:rsidR="004D6A59" w:rsidRPr="00917E5C">
        <w:rPr>
          <w:sz w:val="17"/>
          <w:szCs w:val="17"/>
          <w:lang w:val="en-US"/>
        </w:rPr>
        <w:t xml:space="preserve"> the Challenge in</w:t>
      </w:r>
      <w:r w:rsidRPr="00917E5C">
        <w:rPr>
          <w:sz w:val="17"/>
          <w:szCs w:val="17"/>
          <w:lang w:val="en-US"/>
        </w:rPr>
        <w:t xml:space="preserve"> a cooperative way</w:t>
      </w:r>
      <w:r w:rsidR="0086797F" w:rsidRPr="00917E5C">
        <w:rPr>
          <w:sz w:val="17"/>
          <w:szCs w:val="17"/>
          <w:lang w:val="en-US"/>
        </w:rPr>
        <w:t>.</w:t>
      </w:r>
      <w:r w:rsidRPr="00917E5C">
        <w:rPr>
          <w:sz w:val="17"/>
          <w:szCs w:val="17"/>
          <w:lang w:val="en-US"/>
        </w:rPr>
        <w:t xml:space="preserve"> </w:t>
      </w:r>
      <w:r w:rsidR="0086797F" w:rsidRPr="00917E5C">
        <w:rPr>
          <w:sz w:val="17"/>
          <w:szCs w:val="17"/>
          <w:lang w:val="en-US"/>
        </w:rPr>
        <w:t xml:space="preserve">Participant shall </w:t>
      </w:r>
      <w:r w:rsidRPr="00917E5C">
        <w:rPr>
          <w:sz w:val="17"/>
          <w:szCs w:val="17"/>
          <w:lang w:val="en-US"/>
        </w:rPr>
        <w:t xml:space="preserve">comply with the instructions laid down in the Handbook </w:t>
      </w:r>
      <w:r w:rsidR="0086797F" w:rsidRPr="00917E5C">
        <w:rPr>
          <w:sz w:val="17"/>
          <w:szCs w:val="17"/>
          <w:lang w:val="en-US"/>
        </w:rPr>
        <w:t xml:space="preserve">and </w:t>
      </w:r>
      <w:r w:rsidR="00C7643B" w:rsidRPr="00917E5C">
        <w:rPr>
          <w:sz w:val="17"/>
          <w:szCs w:val="17"/>
          <w:lang w:val="en-US"/>
        </w:rPr>
        <w:t xml:space="preserve">otherwise </w:t>
      </w:r>
      <w:r w:rsidRPr="00917E5C">
        <w:rPr>
          <w:sz w:val="17"/>
          <w:szCs w:val="17"/>
          <w:lang w:val="en-US"/>
        </w:rPr>
        <w:t xml:space="preserve">given by </w:t>
      </w:r>
      <w:r w:rsidR="00C7643B" w:rsidRPr="00917E5C">
        <w:rPr>
          <w:sz w:val="17"/>
          <w:szCs w:val="17"/>
          <w:lang w:val="en-US"/>
        </w:rPr>
        <w:t>WU</w:t>
      </w:r>
      <w:r w:rsidR="0086797F" w:rsidRPr="00917E5C">
        <w:rPr>
          <w:sz w:val="17"/>
          <w:szCs w:val="17"/>
          <w:lang w:val="en-US"/>
        </w:rPr>
        <w:t>.</w:t>
      </w:r>
    </w:p>
    <w:p w14:paraId="05056CFD" w14:textId="25E67A26" w:rsidR="002338D5" w:rsidRPr="00917E5C" w:rsidRDefault="002338D5" w:rsidP="00186A28">
      <w:pPr>
        <w:pStyle w:val="Default"/>
        <w:rPr>
          <w:sz w:val="17"/>
          <w:szCs w:val="17"/>
          <w:lang w:val="en-US"/>
        </w:rPr>
      </w:pPr>
    </w:p>
    <w:p w14:paraId="190B6487" w14:textId="77777777" w:rsidR="0037097E" w:rsidRPr="00917E5C" w:rsidRDefault="0037097E" w:rsidP="00186A28">
      <w:pPr>
        <w:pStyle w:val="Default"/>
        <w:rPr>
          <w:color w:val="EE7401"/>
          <w:sz w:val="26"/>
          <w:szCs w:val="26"/>
          <w:lang w:val="en-US"/>
        </w:rPr>
      </w:pPr>
    </w:p>
    <w:p w14:paraId="3210D2FD" w14:textId="2FB1C462" w:rsidR="00186A28" w:rsidRPr="00917E5C" w:rsidRDefault="0086797F" w:rsidP="00186A28">
      <w:pPr>
        <w:pStyle w:val="Default"/>
        <w:rPr>
          <w:color w:val="EE7401"/>
          <w:sz w:val="26"/>
          <w:szCs w:val="26"/>
          <w:lang w:val="en-US"/>
        </w:rPr>
      </w:pPr>
      <w:r w:rsidRPr="00917E5C">
        <w:rPr>
          <w:color w:val="EE7401"/>
          <w:sz w:val="26"/>
          <w:szCs w:val="26"/>
          <w:lang w:val="en-US"/>
        </w:rPr>
        <w:t xml:space="preserve">3. </w:t>
      </w:r>
      <w:r w:rsidR="00186A28" w:rsidRPr="00917E5C">
        <w:rPr>
          <w:color w:val="EE7401"/>
          <w:sz w:val="26"/>
          <w:szCs w:val="26"/>
          <w:lang w:val="en-US"/>
        </w:rPr>
        <w:t>Liability and Insurance</w:t>
      </w:r>
    </w:p>
    <w:p w14:paraId="16051933" w14:textId="77777777" w:rsidR="00C272D2" w:rsidRPr="00917E5C" w:rsidRDefault="00C272D2" w:rsidP="00AC335A">
      <w:pPr>
        <w:pStyle w:val="Default"/>
        <w:rPr>
          <w:sz w:val="17"/>
          <w:szCs w:val="17"/>
          <w:lang w:val="en-US"/>
        </w:rPr>
      </w:pPr>
    </w:p>
    <w:p w14:paraId="57D7FA0C" w14:textId="6948305F" w:rsidR="00EF4D6B" w:rsidRPr="00917E5C" w:rsidRDefault="004D6A59" w:rsidP="00853AEC">
      <w:pPr>
        <w:pStyle w:val="CommentText"/>
        <w:rPr>
          <w:sz w:val="17"/>
          <w:szCs w:val="17"/>
          <w:lang w:val="en-US"/>
        </w:rPr>
      </w:pPr>
      <w:r w:rsidRPr="00917E5C">
        <w:rPr>
          <w:sz w:val="17"/>
          <w:szCs w:val="17"/>
          <w:lang w:val="en-US"/>
        </w:rPr>
        <w:t xml:space="preserve">Participation in the Challenge is at the Participant’s own risk and expense. </w:t>
      </w:r>
      <w:r w:rsidR="00EF4D6B" w:rsidRPr="00917E5C">
        <w:rPr>
          <w:sz w:val="17"/>
          <w:szCs w:val="17"/>
          <w:lang w:val="en-US"/>
        </w:rPr>
        <w:t xml:space="preserve">Each </w:t>
      </w:r>
      <w:r w:rsidR="00F33BE4" w:rsidRPr="00917E5C">
        <w:rPr>
          <w:sz w:val="17"/>
          <w:szCs w:val="17"/>
          <w:lang w:val="en-US"/>
        </w:rPr>
        <w:t>P</w:t>
      </w:r>
      <w:r w:rsidR="00EF4D6B" w:rsidRPr="00917E5C">
        <w:rPr>
          <w:sz w:val="17"/>
          <w:szCs w:val="17"/>
          <w:lang w:val="en-US"/>
        </w:rPr>
        <w:t>articipant that is joining a live event of the Challenge</w:t>
      </w:r>
      <w:r w:rsidR="001A2AF7" w:rsidRPr="00917E5C">
        <w:rPr>
          <w:sz w:val="17"/>
          <w:szCs w:val="17"/>
          <w:lang w:val="en-US"/>
        </w:rPr>
        <w:t xml:space="preserve"> (</w:t>
      </w:r>
      <w:r w:rsidR="00EF4D6B" w:rsidRPr="00917E5C">
        <w:rPr>
          <w:sz w:val="17"/>
          <w:szCs w:val="17"/>
          <w:lang w:val="en-US"/>
        </w:rPr>
        <w:t>such as</w:t>
      </w:r>
      <w:r w:rsidR="001A2AF7" w:rsidRPr="00917E5C">
        <w:rPr>
          <w:sz w:val="17"/>
          <w:szCs w:val="17"/>
          <w:lang w:val="en-US"/>
        </w:rPr>
        <w:t>,</w:t>
      </w:r>
      <w:r w:rsidR="00EF4D6B" w:rsidRPr="00917E5C">
        <w:rPr>
          <w:sz w:val="17"/>
          <w:szCs w:val="17"/>
          <w:lang w:val="en-US"/>
        </w:rPr>
        <w:t xml:space="preserve"> </w:t>
      </w:r>
      <w:r w:rsidR="001A2AF7" w:rsidRPr="00917E5C">
        <w:rPr>
          <w:sz w:val="17"/>
          <w:szCs w:val="17"/>
          <w:lang w:val="en-US"/>
        </w:rPr>
        <w:t xml:space="preserve">without limitation, </w:t>
      </w:r>
      <w:r w:rsidR="00EF4D6B" w:rsidRPr="00917E5C">
        <w:rPr>
          <w:sz w:val="17"/>
          <w:szCs w:val="17"/>
          <w:lang w:val="en-US"/>
        </w:rPr>
        <w:t>the Grand Finale</w:t>
      </w:r>
      <w:r w:rsidR="00F33BE4" w:rsidRPr="00917E5C">
        <w:rPr>
          <w:sz w:val="17"/>
          <w:szCs w:val="17"/>
          <w:lang w:val="en-US"/>
        </w:rPr>
        <w:t>, site visit</w:t>
      </w:r>
      <w:r w:rsidR="00EF4D6B" w:rsidRPr="00917E5C">
        <w:rPr>
          <w:sz w:val="17"/>
          <w:szCs w:val="17"/>
          <w:lang w:val="en-US"/>
        </w:rPr>
        <w:t xml:space="preserve"> and </w:t>
      </w:r>
      <w:r w:rsidR="00F33BE4" w:rsidRPr="00917E5C">
        <w:rPr>
          <w:sz w:val="17"/>
          <w:szCs w:val="17"/>
          <w:lang w:val="en-US"/>
        </w:rPr>
        <w:t xml:space="preserve">any </w:t>
      </w:r>
      <w:r w:rsidR="00EF4D6B" w:rsidRPr="00917E5C">
        <w:rPr>
          <w:sz w:val="17"/>
          <w:szCs w:val="17"/>
          <w:lang w:val="en-US"/>
        </w:rPr>
        <w:t xml:space="preserve">related </w:t>
      </w:r>
      <w:proofErr w:type="spellStart"/>
      <w:r w:rsidR="00EF4D6B" w:rsidRPr="00917E5C">
        <w:rPr>
          <w:sz w:val="17"/>
          <w:szCs w:val="17"/>
          <w:lang w:val="en-US"/>
        </w:rPr>
        <w:t>programme</w:t>
      </w:r>
      <w:proofErr w:type="spellEnd"/>
      <w:r w:rsidR="00EF4D6B" w:rsidRPr="00917E5C">
        <w:rPr>
          <w:sz w:val="17"/>
          <w:szCs w:val="17"/>
          <w:lang w:val="en-US"/>
        </w:rPr>
        <w:t xml:space="preserve"> </w:t>
      </w:r>
      <w:r w:rsidR="001A2AF7" w:rsidRPr="00917E5C">
        <w:rPr>
          <w:sz w:val="17"/>
          <w:szCs w:val="17"/>
          <w:lang w:val="en-US"/>
        </w:rPr>
        <w:t>component)</w:t>
      </w:r>
      <w:r w:rsidR="00F33BE4" w:rsidRPr="00917E5C">
        <w:rPr>
          <w:sz w:val="17"/>
          <w:szCs w:val="17"/>
          <w:lang w:val="en-US"/>
        </w:rPr>
        <w:t xml:space="preserve"> </w:t>
      </w:r>
      <w:r w:rsidR="00EF4D6B" w:rsidRPr="00917E5C">
        <w:rPr>
          <w:sz w:val="17"/>
          <w:szCs w:val="17"/>
          <w:lang w:val="en-US"/>
        </w:rPr>
        <w:t xml:space="preserve">is </w:t>
      </w:r>
      <w:r w:rsidR="00F33BE4" w:rsidRPr="00917E5C">
        <w:rPr>
          <w:sz w:val="17"/>
          <w:szCs w:val="17"/>
          <w:lang w:val="en-US"/>
        </w:rPr>
        <w:t xml:space="preserve">recommended </w:t>
      </w:r>
      <w:r w:rsidR="00EF4D6B" w:rsidRPr="00917E5C">
        <w:rPr>
          <w:sz w:val="17"/>
          <w:szCs w:val="17"/>
          <w:lang w:val="en-US"/>
        </w:rPr>
        <w:t xml:space="preserve">to have a travel </w:t>
      </w:r>
      <w:r w:rsidR="000575D5" w:rsidRPr="00917E5C">
        <w:rPr>
          <w:sz w:val="17"/>
          <w:szCs w:val="17"/>
          <w:lang w:val="en-US"/>
        </w:rPr>
        <w:t>(</w:t>
      </w:r>
      <w:r w:rsidR="00EF4D6B" w:rsidRPr="00917E5C">
        <w:rPr>
          <w:sz w:val="17"/>
          <w:szCs w:val="17"/>
          <w:lang w:val="en-US"/>
        </w:rPr>
        <w:t>accident and medical</w:t>
      </w:r>
      <w:r w:rsidR="000575D5" w:rsidRPr="00917E5C">
        <w:rPr>
          <w:sz w:val="17"/>
          <w:szCs w:val="17"/>
          <w:lang w:val="en-US"/>
        </w:rPr>
        <w:t>)</w:t>
      </w:r>
      <w:r w:rsidR="00EF4D6B" w:rsidRPr="00917E5C">
        <w:rPr>
          <w:sz w:val="17"/>
          <w:szCs w:val="17"/>
          <w:lang w:val="en-US"/>
        </w:rPr>
        <w:t xml:space="preserve"> insurance </w:t>
      </w:r>
      <w:r w:rsidR="007B5D86" w:rsidRPr="00917E5C">
        <w:rPr>
          <w:sz w:val="17"/>
          <w:szCs w:val="17"/>
          <w:lang w:val="en-US"/>
        </w:rPr>
        <w:t>f</w:t>
      </w:r>
      <w:r w:rsidR="007B5D86" w:rsidRPr="00917E5C">
        <w:rPr>
          <w:sz w:val="17"/>
          <w:szCs w:val="17"/>
        </w:rPr>
        <w:t>or the programm</w:t>
      </w:r>
      <w:r w:rsidR="001A2AF7" w:rsidRPr="00917E5C">
        <w:rPr>
          <w:sz w:val="17"/>
          <w:szCs w:val="17"/>
        </w:rPr>
        <w:t>e</w:t>
      </w:r>
      <w:r w:rsidR="007B5D86" w:rsidRPr="00917E5C">
        <w:rPr>
          <w:sz w:val="17"/>
          <w:szCs w:val="17"/>
        </w:rPr>
        <w:t xml:space="preserve"> components taking place outside his or her home country</w:t>
      </w:r>
      <w:r w:rsidR="00EF4D6B" w:rsidRPr="00917E5C">
        <w:rPr>
          <w:lang w:val="en-US"/>
        </w:rPr>
        <w:t>.</w:t>
      </w:r>
      <w:r w:rsidR="00EF4D6B" w:rsidRPr="00917E5C">
        <w:rPr>
          <w:sz w:val="17"/>
          <w:szCs w:val="17"/>
          <w:lang w:val="en-US"/>
        </w:rPr>
        <w:t xml:space="preserve"> </w:t>
      </w:r>
      <w:r w:rsidR="00F33BE4" w:rsidRPr="00917E5C">
        <w:rPr>
          <w:sz w:val="17"/>
          <w:szCs w:val="17"/>
          <w:lang w:val="en-US"/>
        </w:rPr>
        <w:t>Participants</w:t>
      </w:r>
      <w:r w:rsidR="00EF4D6B" w:rsidRPr="00917E5C">
        <w:rPr>
          <w:sz w:val="17"/>
          <w:szCs w:val="17"/>
          <w:lang w:val="en-US"/>
        </w:rPr>
        <w:t xml:space="preserve"> may be asked to provide proof of </w:t>
      </w:r>
      <w:r w:rsidR="00F33BE4" w:rsidRPr="00917E5C">
        <w:rPr>
          <w:sz w:val="17"/>
          <w:szCs w:val="17"/>
          <w:lang w:val="en-US"/>
        </w:rPr>
        <w:t>such</w:t>
      </w:r>
      <w:r w:rsidR="00EF4D6B" w:rsidRPr="00917E5C">
        <w:rPr>
          <w:sz w:val="17"/>
          <w:szCs w:val="17"/>
          <w:lang w:val="en-US"/>
        </w:rPr>
        <w:t xml:space="preserve"> insurance.</w:t>
      </w:r>
    </w:p>
    <w:p w14:paraId="53CB379E" w14:textId="77777777" w:rsidR="00EF4D6B" w:rsidRPr="00917E5C" w:rsidRDefault="00EF4D6B" w:rsidP="00AC335A">
      <w:pPr>
        <w:pStyle w:val="Default"/>
        <w:rPr>
          <w:sz w:val="17"/>
          <w:szCs w:val="17"/>
          <w:lang w:val="en-US"/>
        </w:rPr>
      </w:pPr>
    </w:p>
    <w:p w14:paraId="79DF6DFE" w14:textId="3AD0623F" w:rsidR="00966526" w:rsidRPr="00917E5C" w:rsidRDefault="00AC335A" w:rsidP="00AC335A">
      <w:pPr>
        <w:pStyle w:val="Default"/>
        <w:rPr>
          <w:sz w:val="17"/>
          <w:szCs w:val="17"/>
          <w:lang w:val="en-US"/>
        </w:rPr>
      </w:pPr>
      <w:r w:rsidRPr="00917E5C">
        <w:rPr>
          <w:sz w:val="17"/>
          <w:szCs w:val="17"/>
          <w:lang w:val="en-US"/>
        </w:rPr>
        <w:t>WU</w:t>
      </w:r>
      <w:r w:rsidR="00966526" w:rsidRPr="00917E5C">
        <w:rPr>
          <w:sz w:val="17"/>
          <w:szCs w:val="17"/>
          <w:lang w:val="en-US"/>
        </w:rPr>
        <w:t>’s liability in connection with an attributable breach of contract or unlawful act is limited to direct damages (excluding indirect damages such as lost turnover, lost profits, reputational damage, loss of data and/or materials), with a maximum of the amount paid out by WU’s professional liability insurer (plus deductible).</w:t>
      </w:r>
    </w:p>
    <w:p w14:paraId="2AA9F9E9" w14:textId="652C17C0" w:rsidR="00966526" w:rsidRPr="00917E5C" w:rsidRDefault="00966526" w:rsidP="00AC335A">
      <w:pPr>
        <w:pStyle w:val="Default"/>
        <w:rPr>
          <w:sz w:val="17"/>
          <w:szCs w:val="17"/>
          <w:lang w:val="en-US"/>
        </w:rPr>
      </w:pPr>
    </w:p>
    <w:p w14:paraId="4D2E310D" w14:textId="50E1AA92" w:rsidR="004D6A59" w:rsidRPr="00917E5C" w:rsidRDefault="004D6A59" w:rsidP="004D6A59">
      <w:pPr>
        <w:pStyle w:val="Default"/>
        <w:rPr>
          <w:sz w:val="17"/>
          <w:szCs w:val="17"/>
          <w:lang w:val="en-US"/>
        </w:rPr>
      </w:pPr>
      <w:r w:rsidRPr="00917E5C">
        <w:rPr>
          <w:sz w:val="17"/>
          <w:szCs w:val="17"/>
          <w:lang w:val="en-US"/>
        </w:rPr>
        <w:t>Participant acknowledge</w:t>
      </w:r>
      <w:r w:rsidR="00966526" w:rsidRPr="00917E5C">
        <w:rPr>
          <w:sz w:val="17"/>
          <w:szCs w:val="17"/>
          <w:lang w:val="en-US"/>
        </w:rPr>
        <w:t>s</w:t>
      </w:r>
      <w:r w:rsidRPr="00917E5C">
        <w:rPr>
          <w:sz w:val="17"/>
          <w:szCs w:val="17"/>
          <w:lang w:val="en-US"/>
        </w:rPr>
        <w:t xml:space="preserve"> </w:t>
      </w:r>
      <w:r w:rsidR="00995DD5" w:rsidRPr="00917E5C">
        <w:rPr>
          <w:sz w:val="17"/>
          <w:szCs w:val="17"/>
          <w:lang w:val="en-US"/>
        </w:rPr>
        <w:t>that</w:t>
      </w:r>
      <w:r w:rsidR="003513EE" w:rsidRPr="00917E5C">
        <w:rPr>
          <w:sz w:val="17"/>
          <w:szCs w:val="17"/>
          <w:lang w:val="en-US"/>
        </w:rPr>
        <w:t xml:space="preserve"> </w:t>
      </w:r>
      <w:r w:rsidRPr="00917E5C">
        <w:rPr>
          <w:sz w:val="17"/>
          <w:szCs w:val="17"/>
          <w:lang w:val="en-US"/>
        </w:rPr>
        <w:t xml:space="preserve">participation in the Challenge may preclude </w:t>
      </w:r>
      <w:r w:rsidR="00966526" w:rsidRPr="00917E5C">
        <w:rPr>
          <w:sz w:val="17"/>
          <w:szCs w:val="17"/>
          <w:lang w:val="en-US"/>
        </w:rPr>
        <w:t xml:space="preserve">Participant and the Team </w:t>
      </w:r>
      <w:r w:rsidRPr="00917E5C">
        <w:rPr>
          <w:sz w:val="17"/>
          <w:szCs w:val="17"/>
          <w:lang w:val="en-US"/>
        </w:rPr>
        <w:t>from obtaining intellectual property protection for the</w:t>
      </w:r>
      <w:r w:rsidR="003513EE" w:rsidRPr="00917E5C">
        <w:rPr>
          <w:sz w:val="17"/>
          <w:szCs w:val="17"/>
          <w:lang w:val="en-US"/>
        </w:rPr>
        <w:t xml:space="preserve"> Team’s</w:t>
      </w:r>
      <w:r w:rsidRPr="00917E5C">
        <w:rPr>
          <w:sz w:val="17"/>
          <w:szCs w:val="17"/>
          <w:lang w:val="en-US"/>
        </w:rPr>
        <w:t xml:space="preserve"> entry. WU excludes any liability in respect thereto.</w:t>
      </w:r>
    </w:p>
    <w:p w14:paraId="126FDFFA" w14:textId="77777777" w:rsidR="0044665B" w:rsidRPr="00917E5C" w:rsidRDefault="0044665B" w:rsidP="004D6A59">
      <w:pPr>
        <w:pStyle w:val="Default"/>
        <w:rPr>
          <w:sz w:val="17"/>
          <w:szCs w:val="17"/>
          <w:lang w:val="en-US"/>
        </w:rPr>
      </w:pPr>
    </w:p>
    <w:p w14:paraId="5D49BF3C" w14:textId="77777777" w:rsidR="00186A28" w:rsidRPr="00917E5C" w:rsidRDefault="00186A28" w:rsidP="00186A28">
      <w:pPr>
        <w:pStyle w:val="Default"/>
        <w:rPr>
          <w:sz w:val="17"/>
          <w:szCs w:val="17"/>
          <w:lang w:val="en-US"/>
        </w:rPr>
      </w:pPr>
    </w:p>
    <w:p w14:paraId="713A4AAB" w14:textId="2C80064E" w:rsidR="00186A28" w:rsidRPr="00917E5C" w:rsidRDefault="0044665B" w:rsidP="00186A28">
      <w:pPr>
        <w:pStyle w:val="Default"/>
        <w:rPr>
          <w:color w:val="EE7401"/>
          <w:sz w:val="26"/>
          <w:szCs w:val="26"/>
          <w:lang w:val="en-US"/>
        </w:rPr>
      </w:pPr>
      <w:bookmarkStart w:id="0" w:name="_Hlk69828144"/>
      <w:r w:rsidRPr="00917E5C">
        <w:rPr>
          <w:color w:val="EE7401"/>
          <w:sz w:val="26"/>
          <w:szCs w:val="26"/>
          <w:lang w:val="en-US"/>
        </w:rPr>
        <w:t xml:space="preserve">4. </w:t>
      </w:r>
      <w:r w:rsidR="00995DD5" w:rsidRPr="00917E5C">
        <w:rPr>
          <w:color w:val="EE7401"/>
          <w:sz w:val="26"/>
          <w:szCs w:val="26"/>
          <w:lang w:val="en-US"/>
        </w:rPr>
        <w:t xml:space="preserve">Non-confidentiality, intellectual property </w:t>
      </w:r>
      <w:r w:rsidR="00317D8F" w:rsidRPr="00917E5C">
        <w:rPr>
          <w:color w:val="EE7401"/>
          <w:sz w:val="26"/>
          <w:szCs w:val="26"/>
          <w:lang w:val="en-US"/>
        </w:rPr>
        <w:t>and media</w:t>
      </w:r>
    </w:p>
    <w:p w14:paraId="01930C29" w14:textId="77777777" w:rsidR="006936ED" w:rsidRPr="00917E5C" w:rsidRDefault="006936ED" w:rsidP="00186A28">
      <w:pPr>
        <w:pStyle w:val="Default"/>
        <w:rPr>
          <w:color w:val="EE7401"/>
          <w:sz w:val="26"/>
          <w:szCs w:val="26"/>
          <w:lang w:val="en-US"/>
        </w:rPr>
      </w:pPr>
    </w:p>
    <w:p w14:paraId="744FC1D1" w14:textId="52ED2E0D" w:rsidR="006D5436" w:rsidRPr="00917E5C" w:rsidRDefault="006D5436" w:rsidP="001977AE">
      <w:pPr>
        <w:pStyle w:val="Default"/>
        <w:rPr>
          <w:i/>
          <w:iCs/>
          <w:sz w:val="17"/>
          <w:szCs w:val="17"/>
          <w:lang w:val="en-US"/>
        </w:rPr>
      </w:pPr>
      <w:r w:rsidRPr="00917E5C">
        <w:rPr>
          <w:i/>
          <w:iCs/>
          <w:sz w:val="17"/>
          <w:szCs w:val="17"/>
          <w:lang w:val="en-US"/>
        </w:rPr>
        <w:t>Non-confidentiality</w:t>
      </w:r>
    </w:p>
    <w:p w14:paraId="1E3D8B03" w14:textId="6B825757" w:rsidR="001977AE" w:rsidRPr="00917E5C" w:rsidRDefault="00D62F97" w:rsidP="001977AE">
      <w:pPr>
        <w:pStyle w:val="Default"/>
        <w:rPr>
          <w:sz w:val="17"/>
          <w:szCs w:val="17"/>
          <w:lang w:val="en-US"/>
        </w:rPr>
      </w:pPr>
      <w:r w:rsidRPr="00917E5C">
        <w:rPr>
          <w:sz w:val="17"/>
          <w:szCs w:val="17"/>
          <w:lang w:val="en-US"/>
        </w:rPr>
        <w:t xml:space="preserve">The Challenge is public in nature. </w:t>
      </w:r>
      <w:r w:rsidR="00DE4E2B" w:rsidRPr="00917E5C">
        <w:rPr>
          <w:sz w:val="17"/>
          <w:szCs w:val="17"/>
          <w:lang w:val="en-GB"/>
        </w:rPr>
        <w:t>Disclosure of any information</w:t>
      </w:r>
      <w:r w:rsidR="00433581" w:rsidRPr="00917E5C">
        <w:rPr>
          <w:sz w:val="17"/>
          <w:szCs w:val="17"/>
          <w:lang w:val="en-GB"/>
        </w:rPr>
        <w:t xml:space="preserve"> </w:t>
      </w:r>
      <w:r w:rsidR="001977AE" w:rsidRPr="00917E5C">
        <w:rPr>
          <w:sz w:val="17"/>
          <w:szCs w:val="17"/>
          <w:lang w:val="en-GB"/>
        </w:rPr>
        <w:t xml:space="preserve">required under the Challenge </w:t>
      </w:r>
      <w:r w:rsidR="00433581" w:rsidRPr="00917E5C">
        <w:rPr>
          <w:sz w:val="17"/>
          <w:szCs w:val="17"/>
          <w:lang w:val="en-GB"/>
        </w:rPr>
        <w:t>in whatever form</w:t>
      </w:r>
      <w:r w:rsidR="001977AE" w:rsidRPr="00917E5C">
        <w:rPr>
          <w:sz w:val="17"/>
          <w:szCs w:val="17"/>
          <w:lang w:val="en-GB"/>
        </w:rPr>
        <w:t xml:space="preserve"> </w:t>
      </w:r>
      <w:r w:rsidR="00DE4E2B" w:rsidRPr="00917E5C">
        <w:rPr>
          <w:sz w:val="17"/>
          <w:szCs w:val="17"/>
          <w:lang w:val="en-GB"/>
        </w:rPr>
        <w:t>is on a non-confidential basis</w:t>
      </w:r>
      <w:r w:rsidR="007F24C1" w:rsidRPr="00917E5C">
        <w:rPr>
          <w:sz w:val="17"/>
          <w:szCs w:val="17"/>
          <w:lang w:val="en-GB"/>
        </w:rPr>
        <w:t xml:space="preserve"> </w:t>
      </w:r>
    </w:p>
    <w:p w14:paraId="06BA5315" w14:textId="3B0F5ED2" w:rsidR="00433581" w:rsidRPr="00917E5C" w:rsidRDefault="00433581" w:rsidP="00DE4E2B">
      <w:pPr>
        <w:pStyle w:val="Default"/>
        <w:rPr>
          <w:sz w:val="17"/>
          <w:szCs w:val="17"/>
          <w:lang w:val="en-GB"/>
        </w:rPr>
      </w:pPr>
    </w:p>
    <w:p w14:paraId="73CCE668" w14:textId="660CFDB4" w:rsidR="0074154D" w:rsidRPr="00917E5C" w:rsidRDefault="00433581" w:rsidP="0074154D">
      <w:pPr>
        <w:pStyle w:val="Default"/>
        <w:rPr>
          <w:sz w:val="17"/>
          <w:szCs w:val="17"/>
          <w:lang w:val="en-US"/>
        </w:rPr>
      </w:pPr>
      <w:r w:rsidRPr="00917E5C">
        <w:rPr>
          <w:sz w:val="17"/>
          <w:szCs w:val="17"/>
          <w:lang w:val="en-US"/>
        </w:rPr>
        <w:t xml:space="preserve">Participants agree to exclusively use the templates furnished by </w:t>
      </w:r>
      <w:r w:rsidR="001A2AF7" w:rsidRPr="00917E5C">
        <w:rPr>
          <w:sz w:val="17"/>
          <w:szCs w:val="17"/>
          <w:lang w:val="en-US"/>
        </w:rPr>
        <w:t>WU</w:t>
      </w:r>
      <w:r w:rsidRPr="00917E5C">
        <w:rPr>
          <w:sz w:val="17"/>
          <w:szCs w:val="17"/>
          <w:lang w:val="en-US"/>
        </w:rPr>
        <w:t xml:space="preserve"> for </w:t>
      </w:r>
      <w:r w:rsidR="0074154D" w:rsidRPr="00917E5C">
        <w:rPr>
          <w:sz w:val="17"/>
          <w:szCs w:val="17"/>
          <w:lang w:val="en-US"/>
        </w:rPr>
        <w:t>submitting</w:t>
      </w:r>
      <w:r w:rsidRPr="00917E5C">
        <w:rPr>
          <w:sz w:val="17"/>
          <w:szCs w:val="17"/>
          <w:lang w:val="en-US"/>
        </w:rPr>
        <w:t xml:space="preserve"> </w:t>
      </w:r>
      <w:r w:rsidR="00BA5115" w:rsidRPr="00917E5C">
        <w:rPr>
          <w:sz w:val="17"/>
          <w:szCs w:val="17"/>
          <w:lang w:val="en-US"/>
        </w:rPr>
        <w:t>Deliverables</w:t>
      </w:r>
      <w:r w:rsidRPr="00917E5C">
        <w:rPr>
          <w:sz w:val="17"/>
          <w:szCs w:val="17"/>
          <w:lang w:val="en-US"/>
        </w:rPr>
        <w:t xml:space="preserve">. WU </w:t>
      </w:r>
      <w:r w:rsidR="00D44743">
        <w:rPr>
          <w:sz w:val="17"/>
          <w:szCs w:val="17"/>
          <w:lang w:val="en-US"/>
        </w:rPr>
        <w:t xml:space="preserve">has the right </w:t>
      </w:r>
      <w:r w:rsidR="0074154D" w:rsidRPr="00917E5C">
        <w:rPr>
          <w:sz w:val="17"/>
          <w:szCs w:val="17"/>
          <w:lang w:val="en-US"/>
        </w:rPr>
        <w:t xml:space="preserve">to share such information with the </w:t>
      </w:r>
      <w:r w:rsidR="006936ED" w:rsidRPr="00917E5C">
        <w:rPr>
          <w:sz w:val="17"/>
          <w:szCs w:val="17"/>
          <w:lang w:val="en-US"/>
        </w:rPr>
        <w:t xml:space="preserve">organizing team, </w:t>
      </w:r>
      <w:r w:rsidR="0074154D" w:rsidRPr="00917E5C">
        <w:rPr>
          <w:sz w:val="17"/>
          <w:szCs w:val="17"/>
          <w:lang w:val="en-US"/>
        </w:rPr>
        <w:t xml:space="preserve">the selection committee </w:t>
      </w:r>
      <w:r w:rsidR="006936ED" w:rsidRPr="00917E5C">
        <w:rPr>
          <w:sz w:val="17"/>
          <w:szCs w:val="17"/>
          <w:lang w:val="en-US"/>
        </w:rPr>
        <w:t>and jury members</w:t>
      </w:r>
      <w:r w:rsidR="005267F5">
        <w:rPr>
          <w:sz w:val="17"/>
          <w:szCs w:val="17"/>
          <w:lang w:val="en-US"/>
        </w:rPr>
        <w:t xml:space="preserve"> on a non-confidential basis.</w:t>
      </w:r>
      <w:r w:rsidR="0074154D" w:rsidRPr="00917E5C">
        <w:rPr>
          <w:sz w:val="17"/>
          <w:szCs w:val="17"/>
          <w:lang w:val="en-GB"/>
        </w:rPr>
        <w:t xml:space="preserve"> </w:t>
      </w:r>
    </w:p>
    <w:p w14:paraId="2812183F" w14:textId="64625A65" w:rsidR="007F24C1" w:rsidRPr="00917E5C" w:rsidRDefault="007F24C1" w:rsidP="00DE4E2B">
      <w:pPr>
        <w:pStyle w:val="Default"/>
        <w:rPr>
          <w:sz w:val="17"/>
          <w:szCs w:val="17"/>
          <w:lang w:val="en-GB"/>
        </w:rPr>
      </w:pPr>
    </w:p>
    <w:p w14:paraId="0A88654F" w14:textId="0C19C969" w:rsidR="0074154D" w:rsidRPr="00917E5C" w:rsidRDefault="00D62F97" w:rsidP="00995DD5">
      <w:pPr>
        <w:pStyle w:val="Default"/>
        <w:rPr>
          <w:sz w:val="17"/>
          <w:szCs w:val="17"/>
          <w:lang w:val="en-US"/>
        </w:rPr>
      </w:pPr>
      <w:r w:rsidRPr="00917E5C">
        <w:rPr>
          <w:sz w:val="17"/>
          <w:szCs w:val="17"/>
          <w:lang w:val="en-US"/>
        </w:rPr>
        <w:t xml:space="preserve">Each Participant grants WU the </w:t>
      </w:r>
      <w:r w:rsidR="001977AE" w:rsidRPr="00917E5C">
        <w:rPr>
          <w:sz w:val="17"/>
          <w:szCs w:val="17"/>
          <w:lang w:val="en-US"/>
        </w:rPr>
        <w:t xml:space="preserve">non-exclusive </w:t>
      </w:r>
      <w:r w:rsidRPr="00917E5C">
        <w:rPr>
          <w:sz w:val="17"/>
          <w:szCs w:val="17"/>
          <w:lang w:val="en-US"/>
        </w:rPr>
        <w:t>right to publish and reproduce</w:t>
      </w:r>
      <w:r w:rsidR="00BA5115" w:rsidRPr="00917E5C">
        <w:rPr>
          <w:sz w:val="17"/>
          <w:szCs w:val="17"/>
          <w:lang w:val="en-US"/>
        </w:rPr>
        <w:t xml:space="preserve"> the Deliverables submitted</w:t>
      </w:r>
      <w:r w:rsidRPr="00917E5C">
        <w:rPr>
          <w:sz w:val="17"/>
          <w:szCs w:val="17"/>
          <w:lang w:val="en-US"/>
        </w:rPr>
        <w:t xml:space="preserve"> in whole or in part</w:t>
      </w:r>
      <w:r w:rsidR="00DE4E2B" w:rsidRPr="00917E5C">
        <w:rPr>
          <w:sz w:val="17"/>
          <w:szCs w:val="17"/>
          <w:lang w:val="en-US"/>
        </w:rPr>
        <w:t>, for all</w:t>
      </w:r>
      <w:r w:rsidRPr="00917E5C">
        <w:rPr>
          <w:sz w:val="17"/>
          <w:szCs w:val="17"/>
          <w:lang w:val="en-US"/>
        </w:rPr>
        <w:t xml:space="preserve"> purposes</w:t>
      </w:r>
      <w:r w:rsidR="00DE4E2B" w:rsidRPr="00917E5C">
        <w:rPr>
          <w:sz w:val="17"/>
          <w:szCs w:val="17"/>
          <w:lang w:val="en-US"/>
        </w:rPr>
        <w:t xml:space="preserve"> and any </w:t>
      </w:r>
      <w:r w:rsidRPr="00917E5C">
        <w:rPr>
          <w:sz w:val="17"/>
          <w:szCs w:val="17"/>
          <w:lang w:val="en-US"/>
        </w:rPr>
        <w:t>form</w:t>
      </w:r>
      <w:r w:rsidR="00DE4E2B" w:rsidRPr="00917E5C">
        <w:rPr>
          <w:sz w:val="17"/>
          <w:szCs w:val="17"/>
          <w:lang w:val="en-US"/>
        </w:rPr>
        <w:t xml:space="preserve"> (written, </w:t>
      </w:r>
      <w:r w:rsidRPr="00917E5C">
        <w:rPr>
          <w:sz w:val="17"/>
          <w:szCs w:val="17"/>
          <w:lang w:val="en-US"/>
        </w:rPr>
        <w:t xml:space="preserve">digital </w:t>
      </w:r>
      <w:r w:rsidR="00DE4E2B" w:rsidRPr="00917E5C">
        <w:rPr>
          <w:sz w:val="17"/>
          <w:szCs w:val="17"/>
          <w:lang w:val="en-US"/>
        </w:rPr>
        <w:t>o</w:t>
      </w:r>
      <w:r w:rsidRPr="00917E5C">
        <w:rPr>
          <w:sz w:val="17"/>
          <w:szCs w:val="17"/>
          <w:lang w:val="en-US"/>
        </w:rPr>
        <w:t>r otherwise</w:t>
      </w:r>
      <w:r w:rsidR="00DE4E2B" w:rsidRPr="00917E5C">
        <w:rPr>
          <w:sz w:val="17"/>
          <w:szCs w:val="17"/>
          <w:lang w:val="en-US"/>
        </w:rPr>
        <w:t>)</w:t>
      </w:r>
      <w:r w:rsidRPr="00917E5C">
        <w:rPr>
          <w:sz w:val="17"/>
          <w:szCs w:val="17"/>
          <w:lang w:val="en-US"/>
        </w:rPr>
        <w:t>.</w:t>
      </w:r>
    </w:p>
    <w:p w14:paraId="5BDCD6FE" w14:textId="77777777" w:rsidR="00995DD5" w:rsidRPr="00917E5C" w:rsidRDefault="00995DD5" w:rsidP="00885DBC">
      <w:pPr>
        <w:pStyle w:val="Default"/>
        <w:rPr>
          <w:sz w:val="17"/>
          <w:szCs w:val="17"/>
          <w:lang w:val="en-US"/>
        </w:rPr>
      </w:pPr>
    </w:p>
    <w:p w14:paraId="71844009" w14:textId="3DF1A2F4" w:rsidR="003E15DC" w:rsidRPr="00917E5C" w:rsidRDefault="005D2377" w:rsidP="00885DBC">
      <w:pPr>
        <w:pStyle w:val="Default"/>
        <w:rPr>
          <w:sz w:val="17"/>
          <w:szCs w:val="17"/>
          <w:lang w:val="en-US"/>
        </w:rPr>
      </w:pPr>
      <w:r w:rsidRPr="00917E5C">
        <w:rPr>
          <w:sz w:val="17"/>
          <w:szCs w:val="17"/>
          <w:lang w:val="en-US"/>
        </w:rPr>
        <w:t>In the interest of a Team’s Participant that is a PhD-student, e</w:t>
      </w:r>
      <w:r w:rsidR="00317D8F" w:rsidRPr="00917E5C">
        <w:rPr>
          <w:sz w:val="17"/>
          <w:szCs w:val="17"/>
          <w:lang w:val="en-US"/>
        </w:rPr>
        <w:t xml:space="preserve">ach Participant agrees to cooperate to allow the timely submission, examination, dissemination and </w:t>
      </w:r>
      <w:r w:rsidR="003E15DC" w:rsidRPr="00917E5C">
        <w:rPr>
          <w:sz w:val="17"/>
          <w:szCs w:val="17"/>
          <w:lang w:val="en-US"/>
        </w:rPr>
        <w:t>defense</w:t>
      </w:r>
      <w:r w:rsidR="00317D8F" w:rsidRPr="00917E5C">
        <w:rPr>
          <w:sz w:val="17"/>
          <w:szCs w:val="17"/>
          <w:lang w:val="en-US"/>
        </w:rPr>
        <w:t xml:space="preserve"> of any dissertation</w:t>
      </w:r>
      <w:r w:rsidR="006D5436" w:rsidRPr="00917E5C">
        <w:rPr>
          <w:sz w:val="17"/>
          <w:szCs w:val="17"/>
          <w:lang w:val="en-US"/>
        </w:rPr>
        <w:t xml:space="preserve"> of </w:t>
      </w:r>
      <w:r w:rsidRPr="00917E5C">
        <w:rPr>
          <w:sz w:val="17"/>
          <w:szCs w:val="17"/>
          <w:lang w:val="en-US"/>
        </w:rPr>
        <w:t xml:space="preserve">its Team’s </w:t>
      </w:r>
      <w:r w:rsidR="006D5436" w:rsidRPr="00917E5C">
        <w:rPr>
          <w:sz w:val="17"/>
          <w:szCs w:val="17"/>
          <w:lang w:val="en-US"/>
        </w:rPr>
        <w:t>Participant</w:t>
      </w:r>
      <w:r w:rsidR="003E15DC" w:rsidRPr="00917E5C">
        <w:rPr>
          <w:sz w:val="17"/>
          <w:szCs w:val="17"/>
          <w:lang w:val="en-US"/>
        </w:rPr>
        <w:t>.</w:t>
      </w:r>
      <w:r w:rsidR="0067603D" w:rsidRPr="00917E5C">
        <w:rPr>
          <w:sz w:val="17"/>
          <w:szCs w:val="17"/>
          <w:lang w:val="en-US"/>
        </w:rPr>
        <w:t xml:space="preserve"> </w:t>
      </w:r>
    </w:p>
    <w:p w14:paraId="427645AC" w14:textId="77777777" w:rsidR="00E20866" w:rsidRPr="00917E5C" w:rsidRDefault="00E20866" w:rsidP="005E77DB">
      <w:pPr>
        <w:pStyle w:val="Default"/>
        <w:rPr>
          <w:sz w:val="17"/>
          <w:szCs w:val="17"/>
          <w:lang w:val="en-US"/>
        </w:rPr>
      </w:pPr>
    </w:p>
    <w:p w14:paraId="5F69B2C8" w14:textId="41FEB5F9" w:rsidR="00995DD5" w:rsidRPr="00917E5C" w:rsidRDefault="006D5436" w:rsidP="00995DD5">
      <w:pPr>
        <w:pStyle w:val="Default"/>
        <w:rPr>
          <w:i/>
          <w:iCs/>
          <w:sz w:val="17"/>
          <w:szCs w:val="17"/>
          <w:lang w:val="en-US"/>
        </w:rPr>
      </w:pPr>
      <w:r w:rsidRPr="00917E5C">
        <w:rPr>
          <w:i/>
          <w:iCs/>
          <w:sz w:val="17"/>
          <w:szCs w:val="17"/>
          <w:lang w:val="en-US"/>
        </w:rPr>
        <w:t>Intellectual property</w:t>
      </w:r>
    </w:p>
    <w:p w14:paraId="74FC808A" w14:textId="2EC450C1" w:rsidR="00995DD5" w:rsidRPr="00917E5C" w:rsidRDefault="006D5436" w:rsidP="00995DD5">
      <w:pPr>
        <w:pStyle w:val="Default"/>
        <w:rPr>
          <w:rFonts w:ascii="QVUTRV+Wingdings3" w:hAnsi="QVUTRV+Wingdings3" w:cs="QVUTRV+Wingdings3"/>
          <w:sz w:val="17"/>
          <w:szCs w:val="17"/>
          <w:lang w:val="en-US"/>
        </w:rPr>
      </w:pPr>
      <w:r w:rsidRPr="00917E5C">
        <w:rPr>
          <w:sz w:val="17"/>
          <w:szCs w:val="17"/>
          <w:lang w:val="en-US"/>
        </w:rPr>
        <w:t>Each</w:t>
      </w:r>
      <w:r w:rsidR="00995DD5" w:rsidRPr="00917E5C">
        <w:rPr>
          <w:sz w:val="17"/>
          <w:szCs w:val="17"/>
          <w:lang w:val="en-US"/>
        </w:rPr>
        <w:t xml:space="preserve"> </w:t>
      </w:r>
      <w:r w:rsidRPr="00917E5C">
        <w:rPr>
          <w:sz w:val="17"/>
          <w:szCs w:val="17"/>
          <w:lang w:val="en-US"/>
        </w:rPr>
        <w:t>P</w:t>
      </w:r>
      <w:r w:rsidR="00995DD5" w:rsidRPr="00917E5C">
        <w:rPr>
          <w:sz w:val="17"/>
          <w:szCs w:val="17"/>
          <w:lang w:val="en-US"/>
        </w:rPr>
        <w:t xml:space="preserve">articipant ensures that the Challenge submission and any part thereof: </w:t>
      </w:r>
    </w:p>
    <w:p w14:paraId="15DC1ED4" w14:textId="59E8C466" w:rsidR="00995DD5" w:rsidRPr="00917E5C" w:rsidRDefault="00995DD5" w:rsidP="00995DD5">
      <w:pPr>
        <w:pStyle w:val="Default"/>
        <w:numPr>
          <w:ilvl w:val="0"/>
          <w:numId w:val="2"/>
        </w:numPr>
        <w:rPr>
          <w:sz w:val="17"/>
          <w:szCs w:val="17"/>
          <w:lang w:val="en-US"/>
        </w:rPr>
      </w:pPr>
      <w:r w:rsidRPr="00917E5C">
        <w:rPr>
          <w:sz w:val="17"/>
          <w:szCs w:val="17"/>
          <w:lang w:val="en-US"/>
        </w:rPr>
        <w:t xml:space="preserve">is the </w:t>
      </w:r>
      <w:r w:rsidR="006D5436" w:rsidRPr="00917E5C">
        <w:rPr>
          <w:sz w:val="17"/>
          <w:szCs w:val="17"/>
          <w:lang w:val="en-US"/>
        </w:rPr>
        <w:t>P</w:t>
      </w:r>
      <w:r w:rsidRPr="00917E5C">
        <w:rPr>
          <w:sz w:val="17"/>
          <w:szCs w:val="17"/>
          <w:lang w:val="en-US"/>
        </w:rPr>
        <w:t xml:space="preserve">articipant’s own and original work; </w:t>
      </w:r>
    </w:p>
    <w:p w14:paraId="389765AF" w14:textId="77777777" w:rsidR="00995DD5" w:rsidRPr="00917E5C" w:rsidRDefault="00995DD5" w:rsidP="00995DD5">
      <w:pPr>
        <w:pStyle w:val="Default"/>
        <w:numPr>
          <w:ilvl w:val="0"/>
          <w:numId w:val="2"/>
        </w:numPr>
        <w:rPr>
          <w:sz w:val="17"/>
          <w:szCs w:val="17"/>
          <w:lang w:val="en-US"/>
        </w:rPr>
      </w:pPr>
      <w:r w:rsidRPr="00917E5C">
        <w:rPr>
          <w:sz w:val="17"/>
          <w:szCs w:val="17"/>
          <w:lang w:val="en-US"/>
        </w:rPr>
        <w:t xml:space="preserve">has not won previous awards; and </w:t>
      </w:r>
    </w:p>
    <w:p w14:paraId="2324CD08" w14:textId="74551027" w:rsidR="00995DD5" w:rsidRPr="00917E5C" w:rsidRDefault="00995DD5" w:rsidP="00995DD5">
      <w:pPr>
        <w:pStyle w:val="Default"/>
        <w:numPr>
          <w:ilvl w:val="0"/>
          <w:numId w:val="2"/>
        </w:numPr>
        <w:rPr>
          <w:sz w:val="17"/>
          <w:szCs w:val="17"/>
          <w:lang w:val="en-US"/>
        </w:rPr>
      </w:pPr>
      <w:r w:rsidRPr="00917E5C">
        <w:rPr>
          <w:sz w:val="17"/>
          <w:szCs w:val="17"/>
          <w:lang w:val="en-US"/>
        </w:rPr>
        <w:t>does not infringe copyrights, trademarks or other intellectual property or other rights of any person or entity (such as rights of privacy, publicity)</w:t>
      </w:r>
      <w:r w:rsidR="005D2377" w:rsidRPr="00917E5C">
        <w:rPr>
          <w:sz w:val="17"/>
          <w:szCs w:val="17"/>
          <w:lang w:val="en-US"/>
        </w:rPr>
        <w:t xml:space="preserve"> and indemnifies WU from any third-party-claims relating thereto</w:t>
      </w:r>
      <w:r w:rsidR="006D5436" w:rsidRPr="00917E5C">
        <w:rPr>
          <w:sz w:val="17"/>
          <w:szCs w:val="17"/>
          <w:lang w:val="en-US"/>
        </w:rPr>
        <w:t>.</w:t>
      </w:r>
      <w:r w:rsidR="001A690D" w:rsidRPr="00917E5C">
        <w:rPr>
          <w:sz w:val="17"/>
          <w:szCs w:val="17"/>
          <w:lang w:val="en-US"/>
        </w:rPr>
        <w:t xml:space="preserve"> </w:t>
      </w:r>
    </w:p>
    <w:p w14:paraId="15FDE8FE" w14:textId="4645912D" w:rsidR="00995DD5" w:rsidRDefault="00995DD5" w:rsidP="00995DD5">
      <w:pPr>
        <w:pStyle w:val="Default"/>
        <w:rPr>
          <w:sz w:val="17"/>
          <w:szCs w:val="17"/>
          <w:lang w:val="en-US"/>
        </w:rPr>
      </w:pPr>
    </w:p>
    <w:p w14:paraId="6CEFD45D" w14:textId="4B045353" w:rsidR="00784FD8" w:rsidRDefault="0087660A" w:rsidP="00995DD5">
      <w:pPr>
        <w:pStyle w:val="Default"/>
        <w:rPr>
          <w:sz w:val="17"/>
          <w:szCs w:val="17"/>
          <w:lang w:val="en-US"/>
        </w:rPr>
      </w:pPr>
      <w:r w:rsidRPr="0087660A">
        <w:rPr>
          <w:sz w:val="17"/>
          <w:szCs w:val="17"/>
          <w:lang w:val="en-US"/>
        </w:rPr>
        <w:t>All participants are free to mutually agree on the ownership of deliverables and other outputs of the Challenge, in deviation from the legal main rule that the creators are the copyright owners.</w:t>
      </w:r>
    </w:p>
    <w:p w14:paraId="360DB0D4" w14:textId="77777777" w:rsidR="00784FD8" w:rsidRPr="00917E5C" w:rsidRDefault="00784FD8" w:rsidP="00995DD5">
      <w:pPr>
        <w:pStyle w:val="Default"/>
        <w:rPr>
          <w:sz w:val="17"/>
          <w:szCs w:val="17"/>
          <w:lang w:val="en-US"/>
        </w:rPr>
      </w:pPr>
    </w:p>
    <w:p w14:paraId="17631DE5" w14:textId="54508999" w:rsidR="00995DD5" w:rsidRPr="00917E5C" w:rsidRDefault="00995DD5" w:rsidP="00995DD5">
      <w:pPr>
        <w:pStyle w:val="Default"/>
        <w:rPr>
          <w:sz w:val="17"/>
          <w:szCs w:val="17"/>
          <w:lang w:val="en-US"/>
        </w:rPr>
      </w:pPr>
      <w:r w:rsidRPr="00917E5C">
        <w:rPr>
          <w:sz w:val="17"/>
          <w:szCs w:val="17"/>
          <w:lang w:val="en-US"/>
        </w:rPr>
        <w:t xml:space="preserve">WU will not claim </w:t>
      </w:r>
      <w:r w:rsidR="006D5436" w:rsidRPr="00917E5C">
        <w:rPr>
          <w:sz w:val="17"/>
          <w:szCs w:val="17"/>
          <w:lang w:val="en-US"/>
        </w:rPr>
        <w:t>ownership o</w:t>
      </w:r>
      <w:r w:rsidR="00784FD8">
        <w:rPr>
          <w:sz w:val="17"/>
          <w:szCs w:val="17"/>
          <w:lang w:val="en-US"/>
        </w:rPr>
        <w:t>r</w:t>
      </w:r>
      <w:r w:rsidR="006D5436" w:rsidRPr="00917E5C">
        <w:rPr>
          <w:sz w:val="17"/>
          <w:szCs w:val="17"/>
          <w:lang w:val="en-US"/>
        </w:rPr>
        <w:t xml:space="preserve"> </w:t>
      </w:r>
      <w:r w:rsidRPr="00917E5C">
        <w:rPr>
          <w:sz w:val="17"/>
          <w:szCs w:val="17"/>
          <w:lang w:val="en-US"/>
        </w:rPr>
        <w:t>intellectual property of the information, documents, videos and other items that Participant</w:t>
      </w:r>
      <w:r w:rsidR="006D5436" w:rsidRPr="00917E5C">
        <w:rPr>
          <w:sz w:val="17"/>
          <w:szCs w:val="17"/>
          <w:lang w:val="en-US"/>
        </w:rPr>
        <w:t>s</w:t>
      </w:r>
      <w:r w:rsidRPr="00917E5C">
        <w:rPr>
          <w:sz w:val="17"/>
          <w:szCs w:val="17"/>
          <w:lang w:val="en-US"/>
        </w:rPr>
        <w:t xml:space="preserve"> submit in connection with the Challenge. This does not apply to the contributions of </w:t>
      </w:r>
      <w:r w:rsidR="006D5436" w:rsidRPr="00917E5C">
        <w:rPr>
          <w:sz w:val="17"/>
          <w:szCs w:val="17"/>
          <w:lang w:val="en-US"/>
        </w:rPr>
        <w:t>Participant-</w:t>
      </w:r>
      <w:r w:rsidRPr="00917E5C">
        <w:rPr>
          <w:sz w:val="17"/>
          <w:szCs w:val="17"/>
          <w:lang w:val="en-US"/>
        </w:rPr>
        <w:t xml:space="preserve">PhD’s that have entered into intellectual property arrangements with WU (such as the Collective </w:t>
      </w:r>
      <w:proofErr w:type="spellStart"/>
      <w:r w:rsidRPr="00917E5C">
        <w:rPr>
          <w:sz w:val="17"/>
          <w:szCs w:val="17"/>
          <w:lang w:val="en-US"/>
        </w:rPr>
        <w:t>Labour</w:t>
      </w:r>
      <w:proofErr w:type="spellEnd"/>
      <w:r w:rsidRPr="00917E5C">
        <w:rPr>
          <w:sz w:val="17"/>
          <w:szCs w:val="17"/>
          <w:lang w:val="en-US"/>
        </w:rPr>
        <w:t xml:space="preserve"> Agreement, under which employees have an obligation to report and transfer intellectual property rights to WU). WU’s approval </w:t>
      </w:r>
      <w:r w:rsidR="006D5436" w:rsidRPr="00917E5C">
        <w:rPr>
          <w:sz w:val="17"/>
          <w:szCs w:val="17"/>
          <w:lang w:val="en-US"/>
        </w:rPr>
        <w:t xml:space="preserve">of </w:t>
      </w:r>
      <w:r w:rsidRPr="00917E5C">
        <w:rPr>
          <w:sz w:val="17"/>
          <w:szCs w:val="17"/>
          <w:lang w:val="en-US"/>
        </w:rPr>
        <w:t xml:space="preserve">a PhD’s participation in the Challenge does not imply any waiver of WU’s rights under such arrangements. </w:t>
      </w:r>
    </w:p>
    <w:p w14:paraId="569FB161" w14:textId="5A78539B" w:rsidR="00995DD5" w:rsidRPr="00917E5C" w:rsidRDefault="00995DD5" w:rsidP="00995DD5">
      <w:pPr>
        <w:pStyle w:val="Default"/>
        <w:rPr>
          <w:sz w:val="17"/>
          <w:szCs w:val="17"/>
          <w:lang w:val="en-US"/>
        </w:rPr>
      </w:pPr>
    </w:p>
    <w:p w14:paraId="552C56DF" w14:textId="3C8E9BAF" w:rsidR="006D5436" w:rsidRPr="00917E5C" w:rsidRDefault="006D5436" w:rsidP="00995DD5">
      <w:pPr>
        <w:pStyle w:val="Default"/>
        <w:rPr>
          <w:i/>
          <w:iCs/>
          <w:sz w:val="17"/>
          <w:szCs w:val="17"/>
          <w:lang w:val="en-US"/>
        </w:rPr>
      </w:pPr>
      <w:r w:rsidRPr="00917E5C">
        <w:rPr>
          <w:i/>
          <w:iCs/>
          <w:sz w:val="17"/>
          <w:szCs w:val="17"/>
          <w:lang w:val="en-US"/>
        </w:rPr>
        <w:t>Media</w:t>
      </w:r>
    </w:p>
    <w:p w14:paraId="4764A85C" w14:textId="7267CD5A" w:rsidR="00995DD5" w:rsidRDefault="00995DD5" w:rsidP="00995DD5">
      <w:pPr>
        <w:pStyle w:val="Default"/>
        <w:rPr>
          <w:sz w:val="17"/>
          <w:szCs w:val="17"/>
          <w:lang w:val="en-US"/>
        </w:rPr>
      </w:pPr>
      <w:r w:rsidRPr="00917E5C">
        <w:rPr>
          <w:sz w:val="17"/>
          <w:szCs w:val="17"/>
          <w:lang w:val="en-US"/>
        </w:rPr>
        <w:t xml:space="preserve">WU has the right to publish and reproduce photos, videos and other content produced during and related to the Challenge without prior approval of the Participant displayed. WU also has the right to publish and reproduce content and images that are uploaded by </w:t>
      </w:r>
      <w:r w:rsidR="006D5436" w:rsidRPr="00917E5C">
        <w:rPr>
          <w:sz w:val="17"/>
          <w:szCs w:val="17"/>
          <w:lang w:val="en-US"/>
        </w:rPr>
        <w:t>P</w:t>
      </w:r>
      <w:r w:rsidRPr="00917E5C">
        <w:rPr>
          <w:sz w:val="17"/>
          <w:szCs w:val="17"/>
          <w:lang w:val="en-US"/>
        </w:rPr>
        <w:t xml:space="preserve">articipants to the </w:t>
      </w:r>
      <w:r w:rsidR="006D5436" w:rsidRPr="00917E5C">
        <w:rPr>
          <w:sz w:val="17"/>
          <w:szCs w:val="17"/>
          <w:lang w:val="en-US"/>
        </w:rPr>
        <w:t>Platform</w:t>
      </w:r>
      <w:r w:rsidRPr="00917E5C">
        <w:rPr>
          <w:sz w:val="17"/>
          <w:szCs w:val="17"/>
          <w:lang w:val="en-US"/>
        </w:rPr>
        <w:t xml:space="preserve">. WU is entitled to allow partners of the Challenge to publish and reproduce such material on their social media channels or otherwise. </w:t>
      </w:r>
    </w:p>
    <w:bookmarkEnd w:id="0"/>
    <w:p w14:paraId="133DF719" w14:textId="4B3D483B" w:rsidR="00D44743" w:rsidRDefault="00D44743" w:rsidP="00995DD5">
      <w:pPr>
        <w:pStyle w:val="Default"/>
        <w:rPr>
          <w:sz w:val="17"/>
          <w:szCs w:val="17"/>
          <w:lang w:val="en-US"/>
        </w:rPr>
      </w:pPr>
    </w:p>
    <w:p w14:paraId="233F85DF" w14:textId="6A828B0E" w:rsidR="00995DD5" w:rsidRPr="0087660A" w:rsidRDefault="00995DD5" w:rsidP="005E77DB">
      <w:pPr>
        <w:pStyle w:val="Default"/>
        <w:rPr>
          <w:sz w:val="17"/>
          <w:szCs w:val="17"/>
          <w:lang w:val="en-US"/>
        </w:rPr>
      </w:pPr>
    </w:p>
    <w:p w14:paraId="2D1D89C1" w14:textId="77777777" w:rsidR="004B7806" w:rsidRPr="0087660A" w:rsidRDefault="004B7806" w:rsidP="005E77DB">
      <w:pPr>
        <w:pStyle w:val="Default"/>
        <w:rPr>
          <w:sz w:val="17"/>
          <w:szCs w:val="17"/>
          <w:lang w:val="en-US"/>
        </w:rPr>
      </w:pPr>
    </w:p>
    <w:p w14:paraId="1B1B25AE" w14:textId="5E0B86C9" w:rsidR="00995DD5" w:rsidRPr="00917E5C" w:rsidRDefault="00995DD5" w:rsidP="005E77DB">
      <w:pPr>
        <w:pStyle w:val="Default"/>
        <w:rPr>
          <w:sz w:val="17"/>
          <w:szCs w:val="17"/>
          <w:lang w:val="en-US"/>
        </w:rPr>
      </w:pPr>
      <w:r w:rsidRPr="00917E5C">
        <w:rPr>
          <w:color w:val="EE7401"/>
          <w:sz w:val="26"/>
          <w:szCs w:val="26"/>
          <w:lang w:val="en-US"/>
        </w:rPr>
        <w:t>5. Platform operator</w:t>
      </w:r>
    </w:p>
    <w:p w14:paraId="47944665" w14:textId="77777777" w:rsidR="006936ED" w:rsidRPr="00917E5C" w:rsidRDefault="006936ED" w:rsidP="005D2377">
      <w:pPr>
        <w:pStyle w:val="Default"/>
        <w:rPr>
          <w:sz w:val="17"/>
          <w:szCs w:val="17"/>
          <w:lang w:val="en-US"/>
        </w:rPr>
      </w:pPr>
      <w:bookmarkStart w:id="1" w:name="_Hlk55198783"/>
    </w:p>
    <w:p w14:paraId="427A83E4" w14:textId="5467DE02" w:rsidR="005D2377" w:rsidRPr="00917E5C" w:rsidRDefault="00995DD5" w:rsidP="005D2377">
      <w:pPr>
        <w:pStyle w:val="Default"/>
        <w:rPr>
          <w:sz w:val="17"/>
          <w:szCs w:val="17"/>
          <w:lang w:val="en-US"/>
        </w:rPr>
      </w:pPr>
      <w:r w:rsidRPr="00917E5C">
        <w:rPr>
          <w:sz w:val="17"/>
          <w:szCs w:val="17"/>
          <w:lang w:val="en-US"/>
        </w:rPr>
        <w:t xml:space="preserve">The </w:t>
      </w:r>
      <w:r w:rsidR="004B7806" w:rsidRPr="00917E5C">
        <w:rPr>
          <w:sz w:val="17"/>
          <w:szCs w:val="17"/>
          <w:lang w:val="en-US"/>
        </w:rPr>
        <w:t>Platform</w:t>
      </w:r>
      <w:r w:rsidRPr="00917E5C">
        <w:rPr>
          <w:color w:val="EE7401"/>
          <w:sz w:val="17"/>
          <w:szCs w:val="17"/>
          <w:lang w:val="en-US"/>
        </w:rPr>
        <w:t xml:space="preserve"> </w:t>
      </w:r>
      <w:r w:rsidRPr="00917E5C">
        <w:rPr>
          <w:color w:val="auto"/>
          <w:sz w:val="17"/>
          <w:szCs w:val="17"/>
          <w:lang w:val="en-US"/>
        </w:rPr>
        <w:t xml:space="preserve">is operated by Soapbox. </w:t>
      </w:r>
      <w:r w:rsidRPr="00917E5C">
        <w:rPr>
          <w:sz w:val="17"/>
          <w:szCs w:val="17"/>
          <w:lang w:val="en-US"/>
        </w:rPr>
        <w:t>P</w:t>
      </w:r>
      <w:r w:rsidR="00186A28" w:rsidRPr="00917E5C">
        <w:rPr>
          <w:sz w:val="17"/>
          <w:szCs w:val="17"/>
          <w:lang w:val="en-US"/>
        </w:rPr>
        <w:t>articipant agree</w:t>
      </w:r>
      <w:r w:rsidR="005D2377" w:rsidRPr="00917E5C">
        <w:rPr>
          <w:sz w:val="17"/>
          <w:szCs w:val="17"/>
          <w:lang w:val="en-US"/>
        </w:rPr>
        <w:t>s</w:t>
      </w:r>
      <w:r w:rsidR="00186A28" w:rsidRPr="00917E5C">
        <w:rPr>
          <w:sz w:val="17"/>
          <w:szCs w:val="17"/>
          <w:lang w:val="en-US"/>
        </w:rPr>
        <w:t xml:space="preserve"> that Soapbox</w:t>
      </w:r>
      <w:r w:rsidRPr="00917E5C">
        <w:rPr>
          <w:sz w:val="17"/>
          <w:szCs w:val="17"/>
          <w:lang w:val="en-US"/>
        </w:rPr>
        <w:t xml:space="preserve"> </w:t>
      </w:r>
      <w:r w:rsidR="00186A28" w:rsidRPr="00917E5C">
        <w:rPr>
          <w:sz w:val="17"/>
          <w:szCs w:val="17"/>
          <w:lang w:val="en-US"/>
        </w:rPr>
        <w:t>provides WU</w:t>
      </w:r>
      <w:r w:rsidR="001A2AF7" w:rsidRPr="00917E5C">
        <w:rPr>
          <w:sz w:val="17"/>
          <w:szCs w:val="17"/>
          <w:lang w:val="en-US"/>
        </w:rPr>
        <w:t>, as well as</w:t>
      </w:r>
      <w:r w:rsidR="006936ED" w:rsidRPr="00917E5C">
        <w:rPr>
          <w:sz w:val="17"/>
          <w:szCs w:val="17"/>
          <w:lang w:val="en-US"/>
        </w:rPr>
        <w:t xml:space="preserve"> the organizing team, </w:t>
      </w:r>
      <w:r w:rsidR="00DD7B8D">
        <w:rPr>
          <w:sz w:val="17"/>
          <w:szCs w:val="17"/>
          <w:lang w:val="en-US"/>
        </w:rPr>
        <w:t xml:space="preserve">partners, </w:t>
      </w:r>
      <w:r w:rsidR="009A57C4" w:rsidRPr="00917E5C">
        <w:rPr>
          <w:sz w:val="17"/>
          <w:szCs w:val="17"/>
          <w:lang w:val="en-US"/>
        </w:rPr>
        <w:t xml:space="preserve">selection committee and jury members </w:t>
      </w:r>
      <w:r w:rsidR="00186A28" w:rsidRPr="00917E5C">
        <w:rPr>
          <w:sz w:val="17"/>
          <w:szCs w:val="17"/>
          <w:lang w:val="en-US"/>
        </w:rPr>
        <w:t xml:space="preserve">access to all information </w:t>
      </w:r>
      <w:r w:rsidR="00C655D8" w:rsidRPr="00917E5C">
        <w:rPr>
          <w:sz w:val="17"/>
          <w:szCs w:val="17"/>
          <w:lang w:val="en-US"/>
        </w:rPr>
        <w:t>on</w:t>
      </w:r>
      <w:r w:rsidR="00186A28" w:rsidRPr="00917E5C">
        <w:rPr>
          <w:sz w:val="17"/>
          <w:szCs w:val="17"/>
          <w:lang w:val="en-US"/>
        </w:rPr>
        <w:t xml:space="preserve"> the </w:t>
      </w:r>
      <w:r w:rsidR="004B7806" w:rsidRPr="00917E5C">
        <w:rPr>
          <w:sz w:val="17"/>
          <w:szCs w:val="17"/>
          <w:lang w:val="en-US"/>
        </w:rPr>
        <w:t>P</w:t>
      </w:r>
      <w:r w:rsidR="00186A28" w:rsidRPr="00917E5C">
        <w:rPr>
          <w:sz w:val="17"/>
          <w:szCs w:val="17"/>
          <w:lang w:val="en-US"/>
        </w:rPr>
        <w:t>latform</w:t>
      </w:r>
      <w:r w:rsidR="00DD7B8D">
        <w:rPr>
          <w:sz w:val="17"/>
          <w:szCs w:val="17"/>
          <w:lang w:val="en-US"/>
        </w:rPr>
        <w:t>,</w:t>
      </w:r>
      <w:r w:rsidR="005D2377" w:rsidRPr="00917E5C">
        <w:rPr>
          <w:sz w:val="17"/>
          <w:szCs w:val="17"/>
          <w:lang w:val="en-US"/>
        </w:rPr>
        <w:t xml:space="preserve"> on a non-confidential basis. </w:t>
      </w:r>
    </w:p>
    <w:bookmarkEnd w:id="1"/>
    <w:p w14:paraId="52D923D5" w14:textId="3AB99E5C" w:rsidR="005677AF" w:rsidRPr="00917E5C" w:rsidRDefault="005677AF" w:rsidP="005E77DB">
      <w:pPr>
        <w:pStyle w:val="Default"/>
        <w:rPr>
          <w:sz w:val="17"/>
          <w:szCs w:val="17"/>
          <w:lang w:val="en-US"/>
        </w:rPr>
      </w:pPr>
    </w:p>
    <w:p w14:paraId="2DE27802" w14:textId="09A7ABC1" w:rsidR="00E20866" w:rsidRPr="00917E5C" w:rsidRDefault="005677AF" w:rsidP="005E77DB">
      <w:pPr>
        <w:pStyle w:val="Default"/>
        <w:rPr>
          <w:sz w:val="17"/>
          <w:szCs w:val="17"/>
          <w:lang w:val="en-US"/>
        </w:rPr>
      </w:pPr>
      <w:r w:rsidRPr="00917E5C">
        <w:rPr>
          <w:rFonts w:eastAsia="BBHLXB+FZDBSJW--GB1-0"/>
          <w:sz w:val="17"/>
          <w:szCs w:val="17"/>
          <w:lang w:val="en-US"/>
        </w:rPr>
        <w:lastRenderedPageBreak/>
        <w:t xml:space="preserve">WU assumes no responsibility for the use and operation of the </w:t>
      </w:r>
      <w:r w:rsidR="004B7806" w:rsidRPr="00917E5C">
        <w:rPr>
          <w:rFonts w:eastAsia="BBHLXB+FZDBSJW--GB1-0"/>
          <w:sz w:val="17"/>
          <w:szCs w:val="17"/>
          <w:lang w:val="en-US"/>
        </w:rPr>
        <w:t>Platform</w:t>
      </w:r>
      <w:r w:rsidRPr="00917E5C">
        <w:rPr>
          <w:rFonts w:eastAsia="BBHLXB+FZDBSJW--GB1-0"/>
          <w:sz w:val="17"/>
          <w:szCs w:val="17"/>
          <w:lang w:val="en-US"/>
        </w:rPr>
        <w:t xml:space="preserve">. The </w:t>
      </w:r>
      <w:r w:rsidR="004B7806" w:rsidRPr="00917E5C">
        <w:rPr>
          <w:rFonts w:eastAsia="BBHLXB+FZDBSJW--GB1-0"/>
          <w:sz w:val="17"/>
          <w:szCs w:val="17"/>
          <w:lang w:val="en-US"/>
        </w:rPr>
        <w:t xml:space="preserve">Platform </w:t>
      </w:r>
      <w:r w:rsidRPr="00917E5C">
        <w:rPr>
          <w:rFonts w:eastAsia="BBHLXB+FZDBSJW--GB1-0"/>
          <w:sz w:val="17"/>
          <w:szCs w:val="17"/>
          <w:lang w:val="en-US"/>
        </w:rPr>
        <w:t>will be operated by Soapbox B.V. and Soapbox Terms of Use will apply.</w:t>
      </w:r>
    </w:p>
    <w:p w14:paraId="29E0AF59" w14:textId="77777777" w:rsidR="004B7806" w:rsidRPr="00917E5C" w:rsidRDefault="004B7806" w:rsidP="005E77DB">
      <w:pPr>
        <w:pStyle w:val="Default"/>
        <w:rPr>
          <w:sz w:val="17"/>
          <w:szCs w:val="17"/>
          <w:lang w:val="en-US"/>
        </w:rPr>
      </w:pPr>
    </w:p>
    <w:p w14:paraId="00F21453" w14:textId="77777777" w:rsidR="005677AF" w:rsidRPr="00917E5C" w:rsidRDefault="005677AF" w:rsidP="005E77DB">
      <w:pPr>
        <w:pStyle w:val="Default"/>
        <w:rPr>
          <w:sz w:val="17"/>
          <w:szCs w:val="17"/>
          <w:lang w:val="en-US"/>
        </w:rPr>
      </w:pPr>
    </w:p>
    <w:p w14:paraId="6080EEDC" w14:textId="42D8E396" w:rsidR="009A4F39" w:rsidRPr="00917E5C" w:rsidRDefault="00995DD5" w:rsidP="009A4F39">
      <w:pPr>
        <w:autoSpaceDE w:val="0"/>
        <w:autoSpaceDN w:val="0"/>
        <w:adjustRightInd w:val="0"/>
        <w:spacing w:after="0" w:line="240" w:lineRule="auto"/>
        <w:rPr>
          <w:rFonts w:cs="Calibri"/>
          <w:color w:val="000000"/>
          <w:szCs w:val="17"/>
          <w:lang w:val="en-US"/>
        </w:rPr>
      </w:pPr>
      <w:r w:rsidRPr="00917E5C">
        <w:rPr>
          <w:color w:val="EE7401"/>
          <w:sz w:val="26"/>
          <w:szCs w:val="26"/>
          <w:lang w:val="en-US"/>
        </w:rPr>
        <w:t>6.</w:t>
      </w:r>
      <w:r w:rsidR="009A4F39" w:rsidRPr="00917E5C">
        <w:rPr>
          <w:color w:val="EE7401"/>
          <w:sz w:val="26"/>
          <w:szCs w:val="26"/>
          <w:lang w:val="en-US"/>
        </w:rPr>
        <w:t xml:space="preserve"> </w:t>
      </w:r>
      <w:r w:rsidR="009A57C4" w:rsidRPr="00917E5C">
        <w:rPr>
          <w:color w:val="EE7401"/>
          <w:sz w:val="26"/>
          <w:szCs w:val="26"/>
          <w:lang w:val="en-US"/>
        </w:rPr>
        <w:t>Award</w:t>
      </w:r>
      <w:r w:rsidR="009A4F39" w:rsidRPr="00917E5C">
        <w:rPr>
          <w:rFonts w:cs="Calibri"/>
          <w:b/>
          <w:bCs/>
          <w:color w:val="000000"/>
          <w:szCs w:val="17"/>
          <w:lang w:val="en-US"/>
        </w:rPr>
        <w:t xml:space="preserve"> </w:t>
      </w:r>
    </w:p>
    <w:p w14:paraId="782BF1EA" w14:textId="77777777" w:rsidR="0087660A" w:rsidRDefault="0087660A" w:rsidP="009A57C4">
      <w:pPr>
        <w:autoSpaceDE w:val="0"/>
        <w:autoSpaceDN w:val="0"/>
        <w:adjustRightInd w:val="0"/>
        <w:spacing w:after="24" w:line="240" w:lineRule="auto"/>
        <w:rPr>
          <w:rFonts w:cs="Calibri"/>
          <w:color w:val="000000"/>
          <w:szCs w:val="17"/>
          <w:lang w:val="en-US"/>
        </w:rPr>
      </w:pPr>
    </w:p>
    <w:p w14:paraId="5E1331CD" w14:textId="2FBCC706" w:rsidR="009A57C4" w:rsidRPr="00917E5C" w:rsidRDefault="009A57C4" w:rsidP="009A57C4">
      <w:pPr>
        <w:autoSpaceDE w:val="0"/>
        <w:autoSpaceDN w:val="0"/>
        <w:adjustRightInd w:val="0"/>
        <w:spacing w:after="24" w:line="240" w:lineRule="auto"/>
        <w:rPr>
          <w:rFonts w:cs="Calibri"/>
          <w:color w:val="000000"/>
          <w:szCs w:val="17"/>
          <w:lang w:val="en-US"/>
        </w:rPr>
      </w:pPr>
      <w:r w:rsidRPr="00917E5C">
        <w:rPr>
          <w:rFonts w:cs="Calibri"/>
          <w:color w:val="000000"/>
          <w:szCs w:val="17"/>
          <w:lang w:val="en-US"/>
        </w:rPr>
        <w:t>The jury's decision will be final and not subject to debate.</w:t>
      </w:r>
    </w:p>
    <w:p w14:paraId="0AF6994C" w14:textId="77777777" w:rsidR="009A57C4" w:rsidRPr="00917E5C" w:rsidRDefault="009A57C4" w:rsidP="009A57C4">
      <w:pPr>
        <w:autoSpaceDE w:val="0"/>
        <w:autoSpaceDN w:val="0"/>
        <w:adjustRightInd w:val="0"/>
        <w:spacing w:after="24" w:line="240" w:lineRule="auto"/>
        <w:rPr>
          <w:rFonts w:cs="Calibri"/>
          <w:color w:val="000000"/>
          <w:szCs w:val="17"/>
          <w:lang w:val="en-US"/>
        </w:rPr>
      </w:pPr>
    </w:p>
    <w:p w14:paraId="2E43EFD4" w14:textId="2BDAB8B2" w:rsidR="009A57C4" w:rsidRPr="00917E5C" w:rsidRDefault="009A57C4" w:rsidP="009A57C4">
      <w:pPr>
        <w:autoSpaceDE w:val="0"/>
        <w:autoSpaceDN w:val="0"/>
        <w:adjustRightInd w:val="0"/>
        <w:spacing w:after="24" w:line="240" w:lineRule="auto"/>
        <w:rPr>
          <w:rFonts w:cs="Calibri"/>
          <w:color w:val="000000"/>
          <w:szCs w:val="17"/>
          <w:lang w:val="en-US"/>
        </w:rPr>
      </w:pPr>
      <w:r w:rsidRPr="00917E5C">
        <w:rPr>
          <w:rFonts w:cs="Calibri"/>
          <w:color w:val="000000"/>
          <w:szCs w:val="17"/>
          <w:lang w:val="en-US"/>
        </w:rPr>
        <w:t>Any monetary part of the Award will be in Euro. Any fiscal and/or financial consequences of the Award will be fully borne by the winning Team and its Participants. Participant</w:t>
      </w:r>
      <w:r w:rsidR="00181B45" w:rsidRPr="00917E5C">
        <w:rPr>
          <w:rFonts w:cs="Calibri"/>
          <w:color w:val="000000"/>
          <w:szCs w:val="17"/>
          <w:lang w:val="en-US"/>
        </w:rPr>
        <w:t>s of an award-winning Team</w:t>
      </w:r>
      <w:r w:rsidRPr="00917E5C">
        <w:rPr>
          <w:rFonts w:cs="Calibri"/>
          <w:color w:val="000000"/>
          <w:szCs w:val="17"/>
          <w:lang w:val="en-US"/>
        </w:rPr>
        <w:t xml:space="preserve"> will decide among themselves who will receive the Award</w:t>
      </w:r>
      <w:r w:rsidR="00287546" w:rsidRPr="00917E5C">
        <w:rPr>
          <w:rFonts w:cs="Calibri"/>
          <w:color w:val="000000"/>
          <w:szCs w:val="17"/>
          <w:lang w:val="en-US"/>
        </w:rPr>
        <w:t xml:space="preserve"> and provide WU with this information</w:t>
      </w:r>
      <w:r w:rsidRPr="00917E5C">
        <w:rPr>
          <w:rFonts w:cs="Calibri"/>
          <w:color w:val="000000"/>
          <w:szCs w:val="17"/>
          <w:lang w:val="en-US"/>
        </w:rPr>
        <w:t>. Payment to a Participant discharges WU of its payment obligation concerning the Award.</w:t>
      </w:r>
    </w:p>
    <w:p w14:paraId="59C3D566" w14:textId="77777777" w:rsidR="003C4738" w:rsidRPr="00917E5C" w:rsidRDefault="003C4738" w:rsidP="009A4F39">
      <w:pPr>
        <w:autoSpaceDE w:val="0"/>
        <w:autoSpaceDN w:val="0"/>
        <w:adjustRightInd w:val="0"/>
        <w:spacing w:after="24" w:line="240" w:lineRule="auto"/>
        <w:rPr>
          <w:rFonts w:ascii="Calibri" w:hAnsi="Calibri" w:cs="Calibri"/>
          <w:color w:val="000000"/>
          <w:sz w:val="23"/>
          <w:szCs w:val="23"/>
          <w:lang w:val="en-US"/>
        </w:rPr>
      </w:pPr>
    </w:p>
    <w:p w14:paraId="4F442D90" w14:textId="062D2AD0" w:rsidR="00995DD5" w:rsidRPr="00917E5C" w:rsidRDefault="009A4F39" w:rsidP="00995DD5">
      <w:pPr>
        <w:pStyle w:val="Default"/>
        <w:rPr>
          <w:sz w:val="17"/>
          <w:szCs w:val="17"/>
          <w:lang w:val="en-US"/>
        </w:rPr>
      </w:pPr>
      <w:r w:rsidRPr="00917E5C">
        <w:rPr>
          <w:color w:val="EE7401"/>
          <w:sz w:val="26"/>
          <w:szCs w:val="26"/>
          <w:lang w:val="en-US"/>
        </w:rPr>
        <w:t xml:space="preserve">7. </w:t>
      </w:r>
      <w:r w:rsidR="00995DD5" w:rsidRPr="00917E5C">
        <w:rPr>
          <w:color w:val="EE7401"/>
          <w:sz w:val="26"/>
          <w:szCs w:val="26"/>
          <w:lang w:val="en-US"/>
        </w:rPr>
        <w:t>Miscellaneous</w:t>
      </w:r>
    </w:p>
    <w:p w14:paraId="324072E2" w14:textId="77777777" w:rsidR="00186A28" w:rsidRPr="00917E5C" w:rsidRDefault="00186A28" w:rsidP="00186A28">
      <w:pPr>
        <w:pStyle w:val="Default"/>
        <w:rPr>
          <w:rFonts w:ascii="QVUTRV+Wingdings3" w:eastAsia="BBHLXB+FZDBSJW--GB1-0" w:hAnsi="QVUTRV+Wingdings3" w:cs="QVUTRV+Wingdings3"/>
          <w:sz w:val="17"/>
          <w:szCs w:val="17"/>
          <w:lang w:val="en-US"/>
        </w:rPr>
      </w:pPr>
    </w:p>
    <w:p w14:paraId="6D84119B" w14:textId="1F863E1E" w:rsidR="00186A28" w:rsidRPr="00917E5C" w:rsidRDefault="00186A28" w:rsidP="00355718">
      <w:pPr>
        <w:pStyle w:val="Default"/>
        <w:rPr>
          <w:rFonts w:ascii="QVUTRV+Wingdings3" w:eastAsia="BBHLXB+FZDBSJW--GB1-0" w:hAnsi="QVUTRV+Wingdings3" w:cs="QVUTRV+Wingdings3"/>
          <w:sz w:val="17"/>
          <w:szCs w:val="17"/>
          <w:lang w:val="en-US"/>
        </w:rPr>
      </w:pPr>
      <w:r w:rsidRPr="00917E5C">
        <w:rPr>
          <w:rFonts w:eastAsia="BBHLXB+FZDBSJW--GB1-0"/>
          <w:sz w:val="17"/>
          <w:szCs w:val="17"/>
          <w:lang w:val="en-US"/>
        </w:rPr>
        <w:t>WU reserves the right to modify</w:t>
      </w:r>
      <w:r w:rsidR="001B78BB" w:rsidRPr="00917E5C">
        <w:rPr>
          <w:rFonts w:eastAsia="BBHLXB+FZDBSJW--GB1-0"/>
          <w:sz w:val="17"/>
          <w:szCs w:val="17"/>
          <w:lang w:val="en-US"/>
        </w:rPr>
        <w:t>, suspend or cancel</w:t>
      </w:r>
      <w:r w:rsidRPr="00917E5C">
        <w:rPr>
          <w:rFonts w:eastAsia="BBHLXB+FZDBSJW--GB1-0"/>
          <w:sz w:val="17"/>
          <w:szCs w:val="17"/>
          <w:lang w:val="en-US"/>
        </w:rPr>
        <w:t xml:space="preserve"> </w:t>
      </w:r>
      <w:r w:rsidR="001B78BB" w:rsidRPr="00917E5C">
        <w:rPr>
          <w:rFonts w:eastAsia="BBHLXB+FZDBSJW--GB1-0"/>
          <w:sz w:val="17"/>
          <w:szCs w:val="17"/>
          <w:lang w:val="en-US"/>
        </w:rPr>
        <w:t>the Challenge o</w:t>
      </w:r>
      <w:r w:rsidR="00DD7B8D">
        <w:rPr>
          <w:rFonts w:eastAsia="BBHLXB+FZDBSJW--GB1-0"/>
          <w:sz w:val="17"/>
          <w:szCs w:val="17"/>
          <w:lang w:val="en-US"/>
        </w:rPr>
        <w:t>r</w:t>
      </w:r>
      <w:r w:rsidR="001B78BB" w:rsidRPr="00917E5C">
        <w:rPr>
          <w:rFonts w:eastAsia="BBHLXB+FZDBSJW--GB1-0"/>
          <w:sz w:val="17"/>
          <w:szCs w:val="17"/>
          <w:lang w:val="en-US"/>
        </w:rPr>
        <w:t xml:space="preserve"> </w:t>
      </w:r>
      <w:r w:rsidRPr="00917E5C">
        <w:rPr>
          <w:rFonts w:eastAsia="BBHLXB+FZDBSJW--GB1-0"/>
          <w:sz w:val="17"/>
          <w:szCs w:val="17"/>
          <w:lang w:val="en-US"/>
        </w:rPr>
        <w:t xml:space="preserve">any aspect </w:t>
      </w:r>
      <w:r w:rsidR="001B78BB" w:rsidRPr="00917E5C">
        <w:rPr>
          <w:rFonts w:eastAsia="BBHLXB+FZDBSJW--GB1-0"/>
          <w:sz w:val="17"/>
          <w:szCs w:val="17"/>
          <w:lang w:val="en-US"/>
        </w:rPr>
        <w:t>there</w:t>
      </w:r>
      <w:r w:rsidRPr="00917E5C">
        <w:rPr>
          <w:rFonts w:eastAsia="BBHLXB+FZDBSJW--GB1-0"/>
          <w:sz w:val="17"/>
          <w:szCs w:val="17"/>
          <w:lang w:val="en-US"/>
        </w:rPr>
        <w:t xml:space="preserve">of </w:t>
      </w:r>
      <w:r w:rsidR="002A0611" w:rsidRPr="00917E5C">
        <w:rPr>
          <w:rFonts w:eastAsia="BBHLXB+FZDBSJW--GB1-0"/>
          <w:sz w:val="17"/>
          <w:szCs w:val="17"/>
          <w:lang w:val="en-US"/>
        </w:rPr>
        <w:t>at its own discretion</w:t>
      </w:r>
      <w:r w:rsidR="005677AF" w:rsidRPr="00917E5C">
        <w:rPr>
          <w:rFonts w:eastAsia="BBHLXB+FZDBSJW--GB1-0"/>
          <w:sz w:val="17"/>
          <w:szCs w:val="17"/>
          <w:lang w:val="en-US"/>
        </w:rPr>
        <w:t xml:space="preserve"> </w:t>
      </w:r>
      <w:r w:rsidR="001B78BB" w:rsidRPr="00917E5C">
        <w:rPr>
          <w:rFonts w:eastAsia="BBHLXB+FZDBSJW--GB1-0"/>
          <w:sz w:val="17"/>
          <w:szCs w:val="17"/>
          <w:lang w:val="en-US"/>
        </w:rPr>
        <w:t xml:space="preserve">and </w:t>
      </w:r>
      <w:r w:rsidR="005677AF" w:rsidRPr="00917E5C">
        <w:rPr>
          <w:rFonts w:eastAsia="BBHLXB+FZDBSJW--GB1-0"/>
          <w:sz w:val="17"/>
          <w:szCs w:val="17"/>
          <w:lang w:val="en-US"/>
        </w:rPr>
        <w:t xml:space="preserve">without being </w:t>
      </w:r>
      <w:r w:rsidR="008B0171" w:rsidRPr="00917E5C">
        <w:rPr>
          <w:rFonts w:eastAsia="BBHLXB+FZDBSJW--GB1-0"/>
          <w:sz w:val="17"/>
          <w:szCs w:val="17"/>
          <w:lang w:val="en-US"/>
        </w:rPr>
        <w:t>liable towards Participant</w:t>
      </w:r>
      <w:r w:rsidRPr="00917E5C">
        <w:rPr>
          <w:rFonts w:eastAsia="BBHLXB+FZDBSJW--GB1-0"/>
          <w:sz w:val="17"/>
          <w:szCs w:val="17"/>
          <w:lang w:val="en-US"/>
        </w:rPr>
        <w:t xml:space="preserve">. All </w:t>
      </w:r>
      <w:r w:rsidR="001B78BB" w:rsidRPr="00917E5C">
        <w:rPr>
          <w:rFonts w:eastAsia="BBHLXB+FZDBSJW--GB1-0"/>
          <w:sz w:val="17"/>
          <w:szCs w:val="17"/>
          <w:lang w:val="en-US"/>
        </w:rPr>
        <w:t>Participants</w:t>
      </w:r>
      <w:r w:rsidRPr="00917E5C">
        <w:rPr>
          <w:rFonts w:eastAsia="BBHLXB+FZDBSJW--GB1-0"/>
          <w:sz w:val="17"/>
          <w:szCs w:val="17"/>
          <w:lang w:val="en-US"/>
        </w:rPr>
        <w:t xml:space="preserve"> will be informed about modifications </w:t>
      </w:r>
      <w:r w:rsidR="001B78BB" w:rsidRPr="00917E5C">
        <w:rPr>
          <w:rFonts w:eastAsia="BBHLXB+FZDBSJW--GB1-0"/>
          <w:sz w:val="17"/>
          <w:szCs w:val="17"/>
          <w:lang w:val="en-US"/>
        </w:rPr>
        <w:t>as soon as possible.</w:t>
      </w:r>
    </w:p>
    <w:p w14:paraId="771A2270" w14:textId="77777777" w:rsidR="00995DD5" w:rsidRPr="00917E5C" w:rsidRDefault="00995DD5" w:rsidP="00995DD5">
      <w:pPr>
        <w:pStyle w:val="Default"/>
        <w:rPr>
          <w:rFonts w:eastAsia="BBHLXB+FZDBSJW--GB1-0"/>
          <w:sz w:val="17"/>
          <w:szCs w:val="17"/>
          <w:lang w:val="en-US"/>
        </w:rPr>
      </w:pPr>
    </w:p>
    <w:p w14:paraId="4FEDBCA8" w14:textId="67ADD9DA" w:rsidR="005677AF" w:rsidRPr="00917E5C" w:rsidRDefault="00186A28" w:rsidP="00675853">
      <w:pPr>
        <w:pStyle w:val="Default"/>
        <w:rPr>
          <w:sz w:val="17"/>
          <w:szCs w:val="17"/>
          <w:lang w:val="en-US"/>
        </w:rPr>
      </w:pPr>
      <w:r w:rsidRPr="00917E5C">
        <w:rPr>
          <w:rFonts w:eastAsia="BBHLXB+FZDBSJW--GB1-0"/>
          <w:sz w:val="17"/>
          <w:szCs w:val="17"/>
          <w:lang w:val="en-US"/>
        </w:rPr>
        <w:t xml:space="preserve">WU reserves the right to disqualify </w:t>
      </w:r>
      <w:r w:rsidR="004B7806" w:rsidRPr="00917E5C">
        <w:rPr>
          <w:rFonts w:eastAsia="BBHLXB+FZDBSJW--GB1-0"/>
          <w:sz w:val="17"/>
          <w:szCs w:val="17"/>
          <w:lang w:val="en-US"/>
        </w:rPr>
        <w:t>a Participant or its T</w:t>
      </w:r>
      <w:r w:rsidRPr="00917E5C">
        <w:rPr>
          <w:rFonts w:eastAsia="BBHLXB+FZDBSJW--GB1-0"/>
          <w:sz w:val="17"/>
          <w:szCs w:val="17"/>
          <w:lang w:val="en-US"/>
        </w:rPr>
        <w:t xml:space="preserve">eam, </w:t>
      </w:r>
      <w:r w:rsidR="00904551" w:rsidRPr="00917E5C">
        <w:rPr>
          <w:rFonts w:eastAsia="BBHLXB+FZDBSJW--GB1-0"/>
          <w:sz w:val="17"/>
          <w:szCs w:val="17"/>
          <w:lang w:val="en-US"/>
        </w:rPr>
        <w:t xml:space="preserve">if a Participant does not comply with the </w:t>
      </w:r>
      <w:r w:rsidR="004B7806" w:rsidRPr="00917E5C">
        <w:rPr>
          <w:rFonts w:eastAsia="BBHLXB+FZDBSJW--GB1-0"/>
          <w:sz w:val="17"/>
          <w:szCs w:val="17"/>
          <w:lang w:val="en-US"/>
        </w:rPr>
        <w:t xml:space="preserve">Terms and Conditions, Handbook or other </w:t>
      </w:r>
      <w:r w:rsidR="00904551" w:rsidRPr="00917E5C">
        <w:rPr>
          <w:rFonts w:eastAsia="BBHLXB+FZDBSJW--GB1-0"/>
          <w:sz w:val="17"/>
          <w:szCs w:val="17"/>
          <w:lang w:val="en-US"/>
        </w:rPr>
        <w:t xml:space="preserve">reasonable instructions </w:t>
      </w:r>
      <w:r w:rsidR="00675853" w:rsidRPr="00917E5C">
        <w:rPr>
          <w:rFonts w:eastAsia="BBHLXB+FZDBSJW--GB1-0"/>
          <w:sz w:val="17"/>
          <w:szCs w:val="17"/>
          <w:lang w:val="en-US"/>
        </w:rPr>
        <w:t xml:space="preserve">of WU, </w:t>
      </w:r>
      <w:r w:rsidR="00904551" w:rsidRPr="00917E5C">
        <w:rPr>
          <w:rFonts w:eastAsia="BBHLXB+FZDBSJW--GB1-0"/>
          <w:sz w:val="17"/>
          <w:szCs w:val="17"/>
          <w:lang w:val="en-US"/>
        </w:rPr>
        <w:t xml:space="preserve">or exhibits any kind of </w:t>
      </w:r>
      <w:r w:rsidR="00675853" w:rsidRPr="00917E5C">
        <w:rPr>
          <w:rFonts w:eastAsia="BBHLXB+FZDBSJW--GB1-0"/>
          <w:sz w:val="17"/>
          <w:szCs w:val="17"/>
          <w:lang w:val="en-US"/>
        </w:rPr>
        <w:t xml:space="preserve">unlawful or </w:t>
      </w:r>
      <w:r w:rsidR="004B7806" w:rsidRPr="00917E5C">
        <w:rPr>
          <w:rFonts w:eastAsia="BBHLXB+FZDBSJW--GB1-0"/>
          <w:sz w:val="17"/>
          <w:szCs w:val="17"/>
          <w:lang w:val="en-US"/>
        </w:rPr>
        <w:t>undesirable conduct</w:t>
      </w:r>
      <w:r w:rsidR="00675853" w:rsidRPr="00917E5C">
        <w:rPr>
          <w:rFonts w:eastAsia="BBHLXB+FZDBSJW--GB1-0"/>
          <w:sz w:val="17"/>
          <w:szCs w:val="17"/>
          <w:lang w:val="en-US"/>
        </w:rPr>
        <w:t>. This will include a</w:t>
      </w:r>
      <w:r w:rsidR="005677AF" w:rsidRPr="00917E5C">
        <w:rPr>
          <w:sz w:val="17"/>
          <w:szCs w:val="17"/>
          <w:lang w:val="en-US"/>
        </w:rPr>
        <w:t xml:space="preserve"> </w:t>
      </w:r>
      <w:r w:rsidR="00904551" w:rsidRPr="00917E5C">
        <w:rPr>
          <w:sz w:val="17"/>
          <w:szCs w:val="17"/>
          <w:lang w:val="en-US"/>
        </w:rPr>
        <w:t>Participant</w:t>
      </w:r>
      <w:r w:rsidR="005677AF" w:rsidRPr="00917E5C">
        <w:rPr>
          <w:sz w:val="17"/>
          <w:szCs w:val="17"/>
          <w:lang w:val="en-US"/>
        </w:rPr>
        <w:t xml:space="preserve"> found to have committed plagiarism, infringing intellectual property rights and/or unlawful use of information. </w:t>
      </w:r>
    </w:p>
    <w:p w14:paraId="20477C25" w14:textId="77777777" w:rsidR="00675853" w:rsidRPr="00917E5C" w:rsidRDefault="00675853" w:rsidP="005677AF">
      <w:pPr>
        <w:pStyle w:val="Default"/>
        <w:rPr>
          <w:sz w:val="17"/>
          <w:szCs w:val="17"/>
          <w:lang w:val="en-US"/>
        </w:rPr>
      </w:pPr>
    </w:p>
    <w:p w14:paraId="01191D3C" w14:textId="6236B714" w:rsidR="005677AF" w:rsidRPr="00917E5C" w:rsidRDefault="00186A28" w:rsidP="005677AF">
      <w:pPr>
        <w:pStyle w:val="Default"/>
        <w:rPr>
          <w:rFonts w:eastAsia="BBHLXB+FZDBSJW--GB1-0"/>
          <w:sz w:val="17"/>
          <w:szCs w:val="17"/>
          <w:lang w:val="en-US"/>
        </w:rPr>
      </w:pPr>
      <w:r w:rsidRPr="00917E5C">
        <w:rPr>
          <w:rFonts w:eastAsia="BBHLXB+FZDBSJW--GB1-0"/>
          <w:sz w:val="17"/>
          <w:szCs w:val="17"/>
          <w:lang w:val="en-US"/>
        </w:rPr>
        <w:t xml:space="preserve">WU assumes no responsibility for incorrect or inaccurate information regarding the Challenge, or any late, lost or misdirected entries, whether caused by any of the equipment or programming associated with or utilized in this Challenge or by any human error which may occur in the processing of the registration in this Challenge. </w:t>
      </w:r>
    </w:p>
    <w:p w14:paraId="13158110" w14:textId="77777777" w:rsidR="005677AF" w:rsidRPr="00917E5C" w:rsidRDefault="005677AF" w:rsidP="00355718">
      <w:pPr>
        <w:pStyle w:val="Default"/>
        <w:rPr>
          <w:rFonts w:ascii="QVUTRV+Wingdings3" w:eastAsia="BBHLXB+FZDBSJW--GB1-0" w:hAnsi="QVUTRV+Wingdings3" w:cs="QVUTRV+Wingdings3"/>
          <w:sz w:val="17"/>
          <w:szCs w:val="17"/>
          <w:lang w:val="en-US"/>
        </w:rPr>
      </w:pPr>
    </w:p>
    <w:p w14:paraId="53761F18" w14:textId="17980F27" w:rsidR="00675853" w:rsidRPr="00917E5C" w:rsidRDefault="00186A28" w:rsidP="00355718">
      <w:pPr>
        <w:pStyle w:val="Default"/>
        <w:rPr>
          <w:rFonts w:eastAsia="BBHLXB+FZDBSJW--GB1-0"/>
          <w:sz w:val="17"/>
          <w:szCs w:val="17"/>
          <w:lang w:val="en-US"/>
        </w:rPr>
      </w:pPr>
      <w:r w:rsidRPr="00917E5C">
        <w:rPr>
          <w:rFonts w:eastAsia="BBHLXB+FZDBSJW--GB1-0"/>
          <w:sz w:val="17"/>
          <w:szCs w:val="17"/>
          <w:lang w:val="en-US"/>
        </w:rPr>
        <w:t xml:space="preserve">Participants are </w:t>
      </w:r>
      <w:r w:rsidR="001B78BB" w:rsidRPr="00917E5C">
        <w:rPr>
          <w:rFonts w:eastAsia="BBHLXB+FZDBSJW--GB1-0"/>
          <w:sz w:val="17"/>
          <w:szCs w:val="17"/>
          <w:lang w:val="en-US"/>
        </w:rPr>
        <w:t xml:space="preserve">not </w:t>
      </w:r>
      <w:r w:rsidRPr="00917E5C">
        <w:rPr>
          <w:rFonts w:eastAsia="BBHLXB+FZDBSJW--GB1-0"/>
          <w:sz w:val="17"/>
          <w:szCs w:val="17"/>
          <w:lang w:val="en-US"/>
        </w:rPr>
        <w:t>allowed to use the WU</w:t>
      </w:r>
      <w:r w:rsidR="005677AF" w:rsidRPr="00917E5C">
        <w:rPr>
          <w:rFonts w:eastAsia="BBHLXB+FZDBSJW--GB1-0"/>
          <w:sz w:val="17"/>
          <w:szCs w:val="17"/>
          <w:lang w:val="en-US"/>
        </w:rPr>
        <w:t xml:space="preserve">R </w:t>
      </w:r>
      <w:r w:rsidRPr="00917E5C">
        <w:rPr>
          <w:rFonts w:eastAsia="BBHLXB+FZDBSJW--GB1-0"/>
          <w:sz w:val="17"/>
          <w:szCs w:val="17"/>
          <w:lang w:val="en-US"/>
        </w:rPr>
        <w:t xml:space="preserve">logo </w:t>
      </w:r>
      <w:r w:rsidR="001B78BB" w:rsidRPr="00917E5C">
        <w:rPr>
          <w:rFonts w:eastAsia="BBHLXB+FZDBSJW--GB1-0"/>
          <w:sz w:val="17"/>
          <w:szCs w:val="17"/>
          <w:lang w:val="en-US"/>
        </w:rPr>
        <w:t>without WU’s prior written permission.</w:t>
      </w:r>
    </w:p>
    <w:p w14:paraId="75E73C70" w14:textId="77777777" w:rsidR="00675853" w:rsidRPr="00917E5C" w:rsidRDefault="00675853" w:rsidP="00675853">
      <w:pPr>
        <w:pStyle w:val="Default"/>
        <w:rPr>
          <w:sz w:val="17"/>
          <w:szCs w:val="17"/>
          <w:lang w:val="en-US"/>
        </w:rPr>
      </w:pPr>
    </w:p>
    <w:p w14:paraId="096A4135" w14:textId="4229BDCE" w:rsidR="00A84013" w:rsidRPr="00917E5C" w:rsidRDefault="005677AF" w:rsidP="00355718">
      <w:pPr>
        <w:pStyle w:val="Default"/>
        <w:rPr>
          <w:sz w:val="17"/>
          <w:szCs w:val="17"/>
          <w:lang w:val="en-US"/>
        </w:rPr>
      </w:pPr>
      <w:r w:rsidRPr="00917E5C">
        <w:rPr>
          <w:sz w:val="17"/>
          <w:szCs w:val="17"/>
          <w:lang w:val="en-US"/>
        </w:rPr>
        <w:t xml:space="preserve">In the event of conflicting provisions in various documents applying to the Challenge the order of priority shall be as follows: 1. Terms and Conditions, 2. Handbook, 3. </w:t>
      </w:r>
      <w:r w:rsidR="00675853" w:rsidRPr="00917E5C">
        <w:rPr>
          <w:sz w:val="17"/>
          <w:szCs w:val="17"/>
          <w:lang w:val="en-US"/>
        </w:rPr>
        <w:t>o</w:t>
      </w:r>
      <w:r w:rsidRPr="00917E5C">
        <w:rPr>
          <w:sz w:val="17"/>
          <w:szCs w:val="17"/>
          <w:lang w:val="en-US"/>
        </w:rPr>
        <w:t xml:space="preserve">ther documents. </w:t>
      </w:r>
      <w:r w:rsidR="00520380" w:rsidRPr="00917E5C">
        <w:rPr>
          <w:sz w:val="17"/>
          <w:szCs w:val="17"/>
          <w:lang w:val="en-US"/>
        </w:rPr>
        <w:t xml:space="preserve"> </w:t>
      </w:r>
    </w:p>
    <w:p w14:paraId="48DDF1A6" w14:textId="019C5250" w:rsidR="005677AF" w:rsidRPr="00917E5C" w:rsidRDefault="005677AF" w:rsidP="005677AF">
      <w:pPr>
        <w:rPr>
          <w:szCs w:val="17"/>
          <w:lang w:val="en-US"/>
        </w:rPr>
      </w:pPr>
    </w:p>
    <w:p w14:paraId="037A0C93" w14:textId="65740579" w:rsidR="005677AF" w:rsidRPr="00917E5C" w:rsidRDefault="00F005E5" w:rsidP="005677AF">
      <w:pPr>
        <w:pStyle w:val="Default"/>
        <w:rPr>
          <w:color w:val="EE7401"/>
          <w:sz w:val="26"/>
          <w:szCs w:val="26"/>
          <w:lang w:val="en-US"/>
        </w:rPr>
      </w:pPr>
      <w:r w:rsidRPr="00917E5C">
        <w:rPr>
          <w:color w:val="EE7401"/>
          <w:sz w:val="26"/>
          <w:szCs w:val="26"/>
          <w:lang w:val="en-US"/>
        </w:rPr>
        <w:t>8</w:t>
      </w:r>
      <w:r w:rsidR="005677AF" w:rsidRPr="00917E5C">
        <w:rPr>
          <w:color w:val="EE7401"/>
          <w:sz w:val="26"/>
          <w:szCs w:val="26"/>
          <w:lang w:val="en-US"/>
        </w:rPr>
        <w:t>. Applicable law and jurisdiction</w:t>
      </w:r>
    </w:p>
    <w:p w14:paraId="2F02DFBC" w14:textId="77777777" w:rsidR="0074154D" w:rsidRPr="00917E5C" w:rsidRDefault="0074154D" w:rsidP="005677AF">
      <w:pPr>
        <w:pStyle w:val="Default"/>
        <w:rPr>
          <w:sz w:val="17"/>
          <w:szCs w:val="17"/>
          <w:lang w:val="en-US"/>
        </w:rPr>
      </w:pPr>
    </w:p>
    <w:p w14:paraId="106A5A35" w14:textId="3A5E3F67" w:rsidR="00F005E5" w:rsidRPr="005677AF" w:rsidRDefault="00F005E5" w:rsidP="00355718">
      <w:pPr>
        <w:spacing w:line="240" w:lineRule="auto"/>
        <w:rPr>
          <w:lang w:val="en-US"/>
        </w:rPr>
      </w:pPr>
      <w:r w:rsidRPr="00917E5C">
        <w:rPr>
          <w:lang w:val="en-US"/>
        </w:rPr>
        <w:t>The agreement and legal relationship between WU and Participant is governed by Dutch law. Any dispute arising in connection with the agreement will be settled by the Gelderland District Court, Arnhem location.</w:t>
      </w:r>
    </w:p>
    <w:sectPr w:rsidR="00F005E5" w:rsidRPr="005677AF" w:rsidSect="0087660A">
      <w:pgSz w:w="11905" w:h="17337"/>
      <w:pgMar w:top="1303" w:right="1415" w:bottom="1276"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VUTRV+Wingdings3">
    <w:altName w:val="Calibri"/>
    <w:panose1 w:val="00000000000000000000"/>
    <w:charset w:val="00"/>
    <w:family w:val="swiss"/>
    <w:notTrueType/>
    <w:pitch w:val="default"/>
    <w:sig w:usb0="00000003" w:usb1="00000000" w:usb2="00000000" w:usb3="00000000" w:csb0="00000001" w:csb1="00000000"/>
  </w:font>
  <w:font w:name="BBHLXB+FZDBSJW--GB1-0">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D36BB"/>
    <w:multiLevelType w:val="multilevel"/>
    <w:tmpl w:val="7D000F1E"/>
    <w:lvl w:ilvl="0">
      <w:start w:val="1"/>
      <w:numFmt w:val="decimal"/>
      <w:lvlText w:val="%1."/>
      <w:lvlJc w:val="left"/>
      <w:pPr>
        <w:ind w:left="360" w:hanging="360"/>
      </w:pPr>
      <w:rPr>
        <w:b/>
        <w:color w:val="92D05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6175F"/>
    <w:multiLevelType w:val="hybridMultilevel"/>
    <w:tmpl w:val="DFD21A3E"/>
    <w:lvl w:ilvl="0" w:tplc="A7AAC3B8">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716EA0"/>
    <w:multiLevelType w:val="hybridMultilevel"/>
    <w:tmpl w:val="6C72E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C1253F"/>
    <w:multiLevelType w:val="hybridMultilevel"/>
    <w:tmpl w:val="35FC8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014980"/>
    <w:multiLevelType w:val="hybridMultilevel"/>
    <w:tmpl w:val="8EF82D36"/>
    <w:lvl w:ilvl="0" w:tplc="3D48419E">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BB3FC2"/>
    <w:multiLevelType w:val="hybridMultilevel"/>
    <w:tmpl w:val="B57C0808"/>
    <w:lvl w:ilvl="0" w:tplc="4CB88BD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B9418B"/>
    <w:multiLevelType w:val="hybridMultilevel"/>
    <w:tmpl w:val="83F4A42E"/>
    <w:lvl w:ilvl="0" w:tplc="4CB88BD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D56056"/>
    <w:multiLevelType w:val="hybridMultilevel"/>
    <w:tmpl w:val="C3E0109E"/>
    <w:lvl w:ilvl="0" w:tplc="82A8068E">
      <w:start w:val="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596A3D"/>
    <w:multiLevelType w:val="hybridMultilevel"/>
    <w:tmpl w:val="CA40AFD2"/>
    <w:lvl w:ilvl="0" w:tplc="022A5CF6">
      <w:start w:val="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28"/>
    <w:rsid w:val="000414D5"/>
    <w:rsid w:val="000575D5"/>
    <w:rsid w:val="00084858"/>
    <w:rsid w:val="00181B45"/>
    <w:rsid w:val="00186A28"/>
    <w:rsid w:val="001977AE"/>
    <w:rsid w:val="001A2AF7"/>
    <w:rsid w:val="001A690D"/>
    <w:rsid w:val="001B78BB"/>
    <w:rsid w:val="001F0C70"/>
    <w:rsid w:val="0020545A"/>
    <w:rsid w:val="002338D5"/>
    <w:rsid w:val="002475E8"/>
    <w:rsid w:val="00287546"/>
    <w:rsid w:val="00292DC4"/>
    <w:rsid w:val="002A0611"/>
    <w:rsid w:val="002D6110"/>
    <w:rsid w:val="00300E77"/>
    <w:rsid w:val="00317D8F"/>
    <w:rsid w:val="003513EE"/>
    <w:rsid w:val="00355718"/>
    <w:rsid w:val="0035625C"/>
    <w:rsid w:val="0037097E"/>
    <w:rsid w:val="00371A3B"/>
    <w:rsid w:val="0039091D"/>
    <w:rsid w:val="00394067"/>
    <w:rsid w:val="003C4738"/>
    <w:rsid w:val="003D4ADE"/>
    <w:rsid w:val="003D64D3"/>
    <w:rsid w:val="003E15DC"/>
    <w:rsid w:val="003F6DED"/>
    <w:rsid w:val="00433581"/>
    <w:rsid w:val="00442794"/>
    <w:rsid w:val="0044665B"/>
    <w:rsid w:val="004A105F"/>
    <w:rsid w:val="004B7806"/>
    <w:rsid w:val="004D6A59"/>
    <w:rsid w:val="005058BF"/>
    <w:rsid w:val="00520380"/>
    <w:rsid w:val="005267F5"/>
    <w:rsid w:val="0053522E"/>
    <w:rsid w:val="00542A21"/>
    <w:rsid w:val="00543AC5"/>
    <w:rsid w:val="005574C1"/>
    <w:rsid w:val="005677AF"/>
    <w:rsid w:val="005B44A7"/>
    <w:rsid w:val="005D2377"/>
    <w:rsid w:val="005E77DB"/>
    <w:rsid w:val="00616F03"/>
    <w:rsid w:val="00675853"/>
    <w:rsid w:val="0067603D"/>
    <w:rsid w:val="006936ED"/>
    <w:rsid w:val="006D5436"/>
    <w:rsid w:val="0074154D"/>
    <w:rsid w:val="00772E37"/>
    <w:rsid w:val="0077315D"/>
    <w:rsid w:val="00784FD8"/>
    <w:rsid w:val="00787C83"/>
    <w:rsid w:val="007B5D86"/>
    <w:rsid w:val="007C7D87"/>
    <w:rsid w:val="007F24C1"/>
    <w:rsid w:val="00853AEC"/>
    <w:rsid w:val="0086797F"/>
    <w:rsid w:val="0087660A"/>
    <w:rsid w:val="00885DBC"/>
    <w:rsid w:val="008B0171"/>
    <w:rsid w:val="008E3256"/>
    <w:rsid w:val="00904551"/>
    <w:rsid w:val="00917E5C"/>
    <w:rsid w:val="00923795"/>
    <w:rsid w:val="00966526"/>
    <w:rsid w:val="00995DD5"/>
    <w:rsid w:val="009A4F39"/>
    <w:rsid w:val="009A57C4"/>
    <w:rsid w:val="009D6791"/>
    <w:rsid w:val="009F764B"/>
    <w:rsid w:val="00A84013"/>
    <w:rsid w:val="00AB7C39"/>
    <w:rsid w:val="00AC335A"/>
    <w:rsid w:val="00B333DB"/>
    <w:rsid w:val="00B41EFB"/>
    <w:rsid w:val="00B612AC"/>
    <w:rsid w:val="00BA5115"/>
    <w:rsid w:val="00C034CA"/>
    <w:rsid w:val="00C148E3"/>
    <w:rsid w:val="00C1593C"/>
    <w:rsid w:val="00C272D2"/>
    <w:rsid w:val="00C35DAB"/>
    <w:rsid w:val="00C535B0"/>
    <w:rsid w:val="00C655D8"/>
    <w:rsid w:val="00C7643B"/>
    <w:rsid w:val="00CB2C67"/>
    <w:rsid w:val="00CE09CC"/>
    <w:rsid w:val="00D14590"/>
    <w:rsid w:val="00D17A45"/>
    <w:rsid w:val="00D44743"/>
    <w:rsid w:val="00D62F97"/>
    <w:rsid w:val="00D7458D"/>
    <w:rsid w:val="00DA3DF6"/>
    <w:rsid w:val="00DB729E"/>
    <w:rsid w:val="00DD7B8D"/>
    <w:rsid w:val="00DE3C77"/>
    <w:rsid w:val="00DE4E2B"/>
    <w:rsid w:val="00DE58BA"/>
    <w:rsid w:val="00E20866"/>
    <w:rsid w:val="00E64F62"/>
    <w:rsid w:val="00EB304B"/>
    <w:rsid w:val="00ED2A1A"/>
    <w:rsid w:val="00EF4D6B"/>
    <w:rsid w:val="00F005E5"/>
    <w:rsid w:val="00F32B00"/>
    <w:rsid w:val="00F33BE4"/>
    <w:rsid w:val="00F65906"/>
    <w:rsid w:val="00FB1955"/>
    <w:rsid w:val="00FC2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1B6E"/>
  <w15:chartTrackingRefBased/>
  <w15:docId w15:val="{80FE1C29-D01D-4236-8F49-1F746D40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E3256"/>
    <w:pPr>
      <w:spacing w:before="200" w:after="100" w:line="240" w:lineRule="auto"/>
      <w:contextualSpacing/>
      <w:outlineLvl w:val="4"/>
    </w:pPr>
    <w:rPr>
      <w:rFonts w:ascii="Tw Cen MT" w:eastAsia="Times New Roman" w:hAnsi="Tw Cen MT" w:cs="Times New Roman"/>
      <w:bCs/>
      <w:iCs/>
      <w:caps/>
      <w:color w:val="9A8D0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A28"/>
    <w:pPr>
      <w:autoSpaceDE w:val="0"/>
      <w:autoSpaceDN w:val="0"/>
      <w:adjustRightInd w:val="0"/>
      <w:spacing w:after="0" w:line="240" w:lineRule="auto"/>
    </w:pPr>
    <w:rPr>
      <w:rFonts w:cs="Verdana"/>
      <w:color w:val="000000"/>
      <w:sz w:val="24"/>
      <w:szCs w:val="24"/>
      <w:lang w:val="nl-NL"/>
    </w:rPr>
  </w:style>
  <w:style w:type="paragraph" w:styleId="BalloonText">
    <w:name w:val="Balloon Text"/>
    <w:basedOn w:val="Normal"/>
    <w:link w:val="BalloonTextChar"/>
    <w:uiPriority w:val="99"/>
    <w:semiHidden/>
    <w:unhideWhenUsed/>
    <w:rsid w:val="005E7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DB"/>
    <w:rPr>
      <w:rFonts w:ascii="Segoe UI" w:hAnsi="Segoe UI" w:cs="Segoe UI"/>
      <w:sz w:val="18"/>
      <w:szCs w:val="18"/>
    </w:rPr>
  </w:style>
  <w:style w:type="character" w:styleId="Hyperlink">
    <w:name w:val="Hyperlink"/>
    <w:basedOn w:val="DefaultParagraphFont"/>
    <w:uiPriority w:val="99"/>
    <w:unhideWhenUsed/>
    <w:rsid w:val="005E77DB"/>
    <w:rPr>
      <w:color w:val="0563C1" w:themeColor="hyperlink"/>
      <w:u w:val="single"/>
    </w:rPr>
  </w:style>
  <w:style w:type="character" w:styleId="UnresolvedMention">
    <w:name w:val="Unresolved Mention"/>
    <w:basedOn w:val="DefaultParagraphFont"/>
    <w:uiPriority w:val="99"/>
    <w:semiHidden/>
    <w:unhideWhenUsed/>
    <w:rsid w:val="005E77DB"/>
    <w:rPr>
      <w:color w:val="605E5C"/>
      <w:shd w:val="clear" w:color="auto" w:fill="E1DFDD"/>
    </w:rPr>
  </w:style>
  <w:style w:type="character" w:styleId="CommentReference">
    <w:name w:val="annotation reference"/>
    <w:basedOn w:val="DefaultParagraphFont"/>
    <w:uiPriority w:val="99"/>
    <w:semiHidden/>
    <w:unhideWhenUsed/>
    <w:rsid w:val="00C1593C"/>
    <w:rPr>
      <w:sz w:val="16"/>
      <w:szCs w:val="16"/>
    </w:rPr>
  </w:style>
  <w:style w:type="paragraph" w:styleId="CommentText">
    <w:name w:val="annotation text"/>
    <w:basedOn w:val="Normal"/>
    <w:link w:val="CommentTextChar"/>
    <w:uiPriority w:val="99"/>
    <w:unhideWhenUsed/>
    <w:rsid w:val="00C1593C"/>
    <w:pPr>
      <w:spacing w:line="240" w:lineRule="auto"/>
    </w:pPr>
    <w:rPr>
      <w:sz w:val="20"/>
      <w:szCs w:val="20"/>
    </w:rPr>
  </w:style>
  <w:style w:type="character" w:customStyle="1" w:styleId="CommentTextChar">
    <w:name w:val="Comment Text Char"/>
    <w:basedOn w:val="DefaultParagraphFont"/>
    <w:link w:val="CommentText"/>
    <w:uiPriority w:val="99"/>
    <w:rsid w:val="00C1593C"/>
    <w:rPr>
      <w:sz w:val="20"/>
      <w:szCs w:val="20"/>
    </w:rPr>
  </w:style>
  <w:style w:type="paragraph" w:styleId="CommentSubject">
    <w:name w:val="annotation subject"/>
    <w:basedOn w:val="CommentText"/>
    <w:next w:val="CommentText"/>
    <w:link w:val="CommentSubjectChar"/>
    <w:uiPriority w:val="99"/>
    <w:semiHidden/>
    <w:unhideWhenUsed/>
    <w:rsid w:val="00C1593C"/>
    <w:rPr>
      <w:b/>
      <w:bCs/>
    </w:rPr>
  </w:style>
  <w:style w:type="character" w:customStyle="1" w:styleId="CommentSubjectChar">
    <w:name w:val="Comment Subject Char"/>
    <w:basedOn w:val="CommentTextChar"/>
    <w:link w:val="CommentSubject"/>
    <w:uiPriority w:val="99"/>
    <w:semiHidden/>
    <w:rsid w:val="00C1593C"/>
    <w:rPr>
      <w:b/>
      <w:bCs/>
      <w:sz w:val="20"/>
      <w:szCs w:val="20"/>
    </w:rPr>
  </w:style>
  <w:style w:type="character" w:customStyle="1" w:styleId="Heading5Char">
    <w:name w:val="Heading 5 Char"/>
    <w:basedOn w:val="DefaultParagraphFont"/>
    <w:link w:val="Heading5"/>
    <w:uiPriority w:val="9"/>
    <w:semiHidden/>
    <w:rsid w:val="008E3256"/>
    <w:rPr>
      <w:rFonts w:ascii="Tw Cen MT" w:eastAsia="Times New Roman" w:hAnsi="Tw Cen MT" w:cs="Times New Roman"/>
      <w:bCs/>
      <w:iCs/>
      <w:caps/>
      <w:color w:val="9A8D09"/>
      <w:sz w:val="20"/>
      <w:szCs w:val="20"/>
      <w:lang w:val="x-none" w:eastAsia="x-none"/>
    </w:rPr>
  </w:style>
  <w:style w:type="table" w:styleId="TableGrid">
    <w:name w:val="Table Grid"/>
    <w:basedOn w:val="TableNormal"/>
    <w:uiPriority w:val="39"/>
    <w:rsid w:val="002D6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6A59"/>
    <w:pPr>
      <w:spacing w:after="0" w:line="240" w:lineRule="auto"/>
    </w:pPr>
  </w:style>
  <w:style w:type="paragraph" w:styleId="ListParagraph">
    <w:name w:val="List Paragraph"/>
    <w:basedOn w:val="Normal"/>
    <w:uiPriority w:val="34"/>
    <w:qFormat/>
    <w:rsid w:val="00567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58792">
      <w:bodyDiv w:val="1"/>
      <w:marLeft w:val="0"/>
      <w:marRight w:val="0"/>
      <w:marTop w:val="0"/>
      <w:marBottom w:val="0"/>
      <w:divBdr>
        <w:top w:val="none" w:sz="0" w:space="0" w:color="auto"/>
        <w:left w:val="none" w:sz="0" w:space="0" w:color="auto"/>
        <w:bottom w:val="none" w:sz="0" w:space="0" w:color="auto"/>
        <w:right w:val="none" w:sz="0" w:space="0" w:color="auto"/>
      </w:divBdr>
    </w:div>
    <w:div w:id="16806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bangreenhousechalleng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48DE-942E-43D1-B8BB-9020A59F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Pals, Rio</dc:creator>
  <cp:keywords/>
  <dc:description/>
  <cp:lastModifiedBy>Eggers, Marta</cp:lastModifiedBy>
  <cp:revision>2</cp:revision>
  <dcterms:created xsi:type="dcterms:W3CDTF">2021-07-12T14:54:00Z</dcterms:created>
  <dcterms:modified xsi:type="dcterms:W3CDTF">2021-07-12T14:54:00Z</dcterms:modified>
</cp:coreProperties>
</file>